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07" w:rsidRDefault="00126707" w:rsidP="00126707">
      <w:pPr>
        <w:jc w:val="center"/>
        <w:rPr>
          <w:rFonts w:ascii="Times New Roman" w:hAnsi="Times New Roman" w:cs="Times New Roman"/>
          <w:b/>
        </w:rPr>
      </w:pPr>
      <w:r w:rsidRPr="00126707">
        <w:rPr>
          <w:rFonts w:ascii="Times New Roman" w:hAnsi="Times New Roman" w:cs="Times New Roman"/>
          <w:b/>
        </w:rPr>
        <w:t xml:space="preserve">EDITAL DE LICTAÇÃO </w:t>
      </w:r>
    </w:p>
    <w:p w:rsidR="00126707" w:rsidRPr="00126707" w:rsidRDefault="00126707" w:rsidP="00126707">
      <w:pPr>
        <w:jc w:val="center"/>
        <w:rPr>
          <w:rFonts w:ascii="Times New Roman" w:hAnsi="Times New Roman" w:cs="Times New Roman"/>
          <w:b/>
        </w:rPr>
      </w:pPr>
      <w:r w:rsidRPr="00126707">
        <w:rPr>
          <w:rFonts w:ascii="Times New Roman" w:hAnsi="Times New Roman" w:cs="Times New Roman"/>
          <w:b/>
        </w:rPr>
        <w:t xml:space="preserve">MODALIDADE PREGÃO PRESENCIAL Nº </w:t>
      </w:r>
      <w:r w:rsidR="00AC00F2">
        <w:rPr>
          <w:rFonts w:ascii="Times New Roman" w:hAnsi="Times New Roman" w:cs="Times New Roman"/>
          <w:b/>
        </w:rPr>
        <w:t>00</w:t>
      </w:r>
      <w:r w:rsidR="00E65503">
        <w:rPr>
          <w:rFonts w:ascii="Times New Roman" w:hAnsi="Times New Roman" w:cs="Times New Roman"/>
          <w:b/>
        </w:rPr>
        <w:t>6</w:t>
      </w:r>
      <w:r w:rsidR="00AC00F2">
        <w:rPr>
          <w:rFonts w:ascii="Times New Roman" w:hAnsi="Times New Roman" w:cs="Times New Roman"/>
          <w:b/>
        </w:rPr>
        <w:t>/202</w:t>
      </w:r>
      <w:r w:rsidR="00E65503">
        <w:rPr>
          <w:rFonts w:ascii="Times New Roman" w:hAnsi="Times New Roman" w:cs="Times New Roman"/>
          <w:b/>
        </w:rPr>
        <w:t>3</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O </w:t>
      </w:r>
      <w:r w:rsidRPr="00126707">
        <w:rPr>
          <w:rFonts w:ascii="Times New Roman" w:hAnsi="Times New Roman" w:cs="Times New Roman"/>
          <w:b/>
        </w:rPr>
        <w:t>MUNICÍPO DE MULITERNO</w:t>
      </w:r>
      <w:r w:rsidR="00954D52" w:rsidRPr="00126707">
        <w:rPr>
          <w:rFonts w:ascii="Times New Roman" w:hAnsi="Times New Roman" w:cs="Times New Roman"/>
          <w:b/>
        </w:rPr>
        <w:t xml:space="preserve"> </w:t>
      </w:r>
      <w:r w:rsidR="00954D52" w:rsidRPr="00954D52">
        <w:rPr>
          <w:rFonts w:ascii="Times New Roman" w:hAnsi="Times New Roman" w:cs="Times New Roman"/>
        </w:rPr>
        <w:t>torna</w:t>
      </w:r>
      <w:r w:rsidRPr="00126707">
        <w:rPr>
          <w:rFonts w:ascii="Times New Roman" w:hAnsi="Times New Roman" w:cs="Times New Roman"/>
        </w:rPr>
        <w:t xml:space="preserve"> público, para conhecimento dos interessados, que </w:t>
      </w:r>
      <w:r w:rsidRPr="00126707">
        <w:rPr>
          <w:rFonts w:ascii="Times New Roman" w:hAnsi="Times New Roman" w:cs="Times New Roman"/>
          <w:b/>
        </w:rPr>
        <w:t xml:space="preserve">às </w:t>
      </w:r>
      <w:r w:rsidR="000A2A5A">
        <w:rPr>
          <w:rFonts w:ascii="Times New Roman" w:hAnsi="Times New Roman" w:cs="Times New Roman"/>
          <w:b/>
        </w:rPr>
        <w:t>09 horas</w:t>
      </w:r>
      <w:r w:rsidRPr="00126707">
        <w:rPr>
          <w:rFonts w:ascii="Times New Roman" w:hAnsi="Times New Roman" w:cs="Times New Roman"/>
          <w:b/>
        </w:rPr>
        <w:t xml:space="preserve"> do dia</w:t>
      </w:r>
      <w:r w:rsidR="009635C5">
        <w:rPr>
          <w:rFonts w:ascii="Times New Roman" w:hAnsi="Times New Roman" w:cs="Times New Roman"/>
          <w:b/>
        </w:rPr>
        <w:t xml:space="preserve"> </w:t>
      </w:r>
      <w:r w:rsidR="00937030">
        <w:rPr>
          <w:rFonts w:ascii="Times New Roman" w:hAnsi="Times New Roman" w:cs="Times New Roman"/>
          <w:b/>
        </w:rPr>
        <w:t>22</w:t>
      </w:r>
      <w:r w:rsidR="009635C5">
        <w:rPr>
          <w:rFonts w:ascii="Times New Roman" w:hAnsi="Times New Roman" w:cs="Times New Roman"/>
          <w:b/>
        </w:rPr>
        <w:t xml:space="preserve"> de </w:t>
      </w:r>
      <w:r w:rsidR="00E65503">
        <w:rPr>
          <w:rFonts w:ascii="Times New Roman" w:hAnsi="Times New Roman" w:cs="Times New Roman"/>
          <w:b/>
        </w:rPr>
        <w:t>março</w:t>
      </w:r>
      <w:r w:rsidR="009635C5">
        <w:rPr>
          <w:rFonts w:ascii="Times New Roman" w:hAnsi="Times New Roman" w:cs="Times New Roman"/>
          <w:b/>
        </w:rPr>
        <w:t xml:space="preserve"> de 202</w:t>
      </w:r>
      <w:r w:rsidR="00E65503">
        <w:rPr>
          <w:rFonts w:ascii="Times New Roman" w:hAnsi="Times New Roman" w:cs="Times New Roman"/>
          <w:b/>
        </w:rPr>
        <w:t>3</w:t>
      </w:r>
      <w:r w:rsidRPr="00126707">
        <w:rPr>
          <w:rFonts w:ascii="Times New Roman" w:hAnsi="Times New Roman" w:cs="Times New Roman"/>
        </w:rPr>
        <w:t xml:space="preserve">, na sala do Setor de Licitações da Prefeitura Municipal de </w:t>
      </w:r>
      <w:r w:rsidR="00AC51DA">
        <w:rPr>
          <w:rFonts w:ascii="Times New Roman" w:hAnsi="Times New Roman" w:cs="Times New Roman"/>
        </w:rPr>
        <w:t xml:space="preserve">Muliterno, localizada na </w:t>
      </w:r>
      <w:r w:rsidRPr="00126707">
        <w:rPr>
          <w:rFonts w:ascii="Times New Roman" w:hAnsi="Times New Roman" w:cs="Times New Roman"/>
        </w:rPr>
        <w:t>Rua Vinte de Março, 156, se reunirão o pregoeiro e a equipe de apoio, designados pela Portaria nº 0</w:t>
      </w:r>
      <w:r w:rsidR="007216CA">
        <w:rPr>
          <w:rFonts w:ascii="Times New Roman" w:hAnsi="Times New Roman" w:cs="Times New Roman"/>
        </w:rPr>
        <w:t>36</w:t>
      </w:r>
      <w:r w:rsidRPr="00126707">
        <w:rPr>
          <w:rFonts w:ascii="Times New Roman" w:hAnsi="Times New Roman" w:cs="Times New Roman"/>
        </w:rPr>
        <w:t>/20</w:t>
      </w:r>
      <w:r w:rsidR="007216CA">
        <w:rPr>
          <w:rFonts w:ascii="Times New Roman" w:hAnsi="Times New Roman" w:cs="Times New Roman"/>
        </w:rPr>
        <w:t>21</w:t>
      </w:r>
      <w:r w:rsidRPr="00126707">
        <w:rPr>
          <w:rFonts w:ascii="Times New Roman" w:hAnsi="Times New Roman" w:cs="Times New Roman"/>
        </w:rPr>
        <w:t>, com a finalidade de receber propostas e documentos de habilitação, objetivando</w:t>
      </w:r>
      <w:r w:rsidR="00AB7B84">
        <w:rPr>
          <w:rFonts w:ascii="Times New Roman" w:hAnsi="Times New Roman" w:cs="Times New Roman"/>
        </w:rPr>
        <w:t xml:space="preserve"> a contratação de empresa para Prestação de Serviços </w:t>
      </w:r>
      <w:r w:rsidR="00954D52">
        <w:rPr>
          <w:rFonts w:ascii="Times New Roman" w:hAnsi="Times New Roman" w:cs="Times New Roman"/>
        </w:rPr>
        <w:t xml:space="preserve">de </w:t>
      </w:r>
      <w:r w:rsidR="005760FD">
        <w:rPr>
          <w:rFonts w:ascii="Times New Roman" w:hAnsi="Times New Roman" w:cs="Times New Roman"/>
        </w:rPr>
        <w:t>Profissional e E</w:t>
      </w:r>
      <w:r w:rsidR="00E65503">
        <w:rPr>
          <w:rFonts w:ascii="Times New Roman" w:hAnsi="Times New Roman" w:cs="Times New Roman"/>
        </w:rPr>
        <w:t>ducação Física</w:t>
      </w:r>
      <w:r w:rsidRPr="00126707">
        <w:rPr>
          <w:rFonts w:ascii="Times New Roman" w:hAnsi="Times New Roman" w:cs="Times New Roman"/>
        </w:rPr>
        <w:t>, processando-se essa licitação nos termos da Lei Federal n.º 10.520, de 17-07-2002, e do Decreto Municipal nº 404, de 25 de maio de 2009, com aplicação subsidiária da Lei Federal nº 8.666-93.</w:t>
      </w:r>
    </w:p>
    <w:p w:rsidR="00E65503" w:rsidRDefault="000D502F" w:rsidP="000A2A5A">
      <w:pPr>
        <w:jc w:val="both"/>
        <w:rPr>
          <w:rFonts w:ascii="Times New Roman" w:hAnsi="Times New Roman" w:cs="Times New Roman"/>
        </w:rPr>
      </w:pPr>
      <w:r>
        <w:rPr>
          <w:rFonts w:ascii="Times New Roman" w:hAnsi="Times New Roman" w:cs="Times New Roman"/>
          <w:b/>
        </w:rPr>
        <w:t xml:space="preserve">1. </w:t>
      </w:r>
      <w:r w:rsidR="00126707" w:rsidRPr="000A2A5A">
        <w:rPr>
          <w:rFonts w:ascii="Times New Roman" w:hAnsi="Times New Roman" w:cs="Times New Roman"/>
          <w:b/>
        </w:rPr>
        <w:t>DO OBJETO</w:t>
      </w:r>
      <w:r w:rsidR="00126707" w:rsidRPr="00225E3B">
        <w:rPr>
          <w:rFonts w:ascii="Times New Roman" w:hAnsi="Times New Roman" w:cs="Times New Roman"/>
          <w:b/>
        </w:rPr>
        <w:t xml:space="preserve">: </w:t>
      </w:r>
      <w:r w:rsidR="00DF30C5" w:rsidRPr="00225E3B">
        <w:rPr>
          <w:rFonts w:ascii="Times New Roman" w:hAnsi="Times New Roman" w:cs="Times New Roman"/>
        </w:rPr>
        <w:t>C</w:t>
      </w:r>
      <w:r w:rsidR="00126707" w:rsidRPr="00225E3B">
        <w:rPr>
          <w:rFonts w:ascii="Times New Roman" w:hAnsi="Times New Roman" w:cs="Times New Roman"/>
        </w:rPr>
        <w:t xml:space="preserve">ontratação </w:t>
      </w:r>
      <w:r w:rsidR="00AB7B84" w:rsidRPr="00225E3B">
        <w:rPr>
          <w:rFonts w:ascii="Times New Roman" w:hAnsi="Times New Roman" w:cs="Times New Roman"/>
        </w:rPr>
        <w:t xml:space="preserve">de Pessoa Jurídica </w:t>
      </w:r>
      <w:r w:rsidR="00126707" w:rsidRPr="00225E3B">
        <w:rPr>
          <w:rFonts w:ascii="Times New Roman" w:hAnsi="Times New Roman" w:cs="Times New Roman"/>
        </w:rPr>
        <w:t>para</w:t>
      </w:r>
      <w:r w:rsidR="00954D52" w:rsidRPr="00225E3B">
        <w:rPr>
          <w:rFonts w:ascii="Times New Roman" w:hAnsi="Times New Roman" w:cs="Times New Roman"/>
        </w:rPr>
        <w:t xml:space="preserve"> prestação de serviços</w:t>
      </w:r>
      <w:r w:rsidR="005760FD">
        <w:rPr>
          <w:rFonts w:ascii="Times New Roman" w:hAnsi="Times New Roman" w:cs="Times New Roman"/>
        </w:rPr>
        <w:t xml:space="preserve"> </w:t>
      </w:r>
      <w:r w:rsidR="000A2A5A" w:rsidRPr="00225E3B">
        <w:rPr>
          <w:rFonts w:ascii="Times New Roman" w:hAnsi="Times New Roman" w:cs="Times New Roman"/>
        </w:rPr>
        <w:t xml:space="preserve">de </w:t>
      </w:r>
      <w:r w:rsidR="00E65503">
        <w:rPr>
          <w:rFonts w:ascii="Times New Roman" w:hAnsi="Times New Roman" w:cs="Times New Roman"/>
        </w:rPr>
        <w:t>Profissional de Educação Física para desenvolver as seguintes atividade</w:t>
      </w:r>
      <w:r w:rsidR="005760FD">
        <w:rPr>
          <w:rFonts w:ascii="Times New Roman" w:hAnsi="Times New Roman" w:cs="Times New Roman"/>
        </w:rPr>
        <w:t>s</w:t>
      </w:r>
      <w:r w:rsidR="00E65503">
        <w:rPr>
          <w:rFonts w:ascii="Times New Roman" w:hAnsi="Times New Roman" w:cs="Times New Roman"/>
        </w:rPr>
        <w:t>:</w:t>
      </w:r>
    </w:p>
    <w:p w:rsidR="000A2A5A" w:rsidRDefault="00E65503" w:rsidP="000A2A5A">
      <w:pPr>
        <w:jc w:val="both"/>
        <w:rPr>
          <w:rFonts w:ascii="Times New Roman" w:hAnsi="Times New Roman" w:cs="Times New Roman"/>
        </w:rPr>
      </w:pPr>
      <w:r w:rsidRPr="00002D46">
        <w:rPr>
          <w:rFonts w:ascii="Times New Roman" w:hAnsi="Times New Roman" w:cs="Times New Roman"/>
          <w:b/>
        </w:rPr>
        <w:t>a)</w:t>
      </w:r>
      <w:r>
        <w:rPr>
          <w:rFonts w:ascii="Times New Roman" w:hAnsi="Times New Roman" w:cs="Times New Roman"/>
        </w:rPr>
        <w:t xml:space="preserve"> Atividades de condici</w:t>
      </w:r>
      <w:r w:rsidR="005760FD">
        <w:rPr>
          <w:rFonts w:ascii="Times New Roman" w:hAnsi="Times New Roman" w:cs="Times New Roman"/>
        </w:rPr>
        <w:t xml:space="preserve">onamento físico para a </w:t>
      </w:r>
      <w:r>
        <w:rPr>
          <w:rFonts w:ascii="Times New Roman" w:hAnsi="Times New Roman" w:cs="Times New Roman"/>
        </w:rPr>
        <w:t>Terceira Idade nos encontros semanais do Grupo</w:t>
      </w:r>
      <w:r w:rsidR="005760FD">
        <w:rPr>
          <w:rFonts w:ascii="Times New Roman" w:hAnsi="Times New Roman" w:cs="Times New Roman"/>
        </w:rPr>
        <w:t xml:space="preserve"> Alegria de Viver</w:t>
      </w:r>
      <w:r>
        <w:rPr>
          <w:rFonts w:ascii="Times New Roman" w:hAnsi="Times New Roman" w:cs="Times New Roman"/>
        </w:rPr>
        <w:t>;</w:t>
      </w:r>
    </w:p>
    <w:p w:rsidR="00E65503" w:rsidRDefault="00E65503" w:rsidP="000A2A5A">
      <w:pPr>
        <w:jc w:val="both"/>
        <w:rPr>
          <w:rFonts w:ascii="Times New Roman" w:hAnsi="Times New Roman" w:cs="Times New Roman"/>
        </w:rPr>
      </w:pPr>
      <w:r w:rsidRPr="00002D46">
        <w:rPr>
          <w:rFonts w:ascii="Times New Roman" w:hAnsi="Times New Roman" w:cs="Times New Roman"/>
          <w:b/>
        </w:rPr>
        <w:t>b)</w:t>
      </w:r>
      <w:r>
        <w:rPr>
          <w:rFonts w:ascii="Times New Roman" w:hAnsi="Times New Roman" w:cs="Times New Roman"/>
        </w:rPr>
        <w:t xml:space="preserve"> Oficinas esportivas com os alunos das Escolas Municipais Marechal Rondon, Olavo Bilac </w:t>
      </w:r>
      <w:proofErr w:type="gramStart"/>
      <w:r>
        <w:rPr>
          <w:rFonts w:ascii="Times New Roman" w:hAnsi="Times New Roman" w:cs="Times New Roman"/>
        </w:rPr>
        <w:t>e ;</w:t>
      </w:r>
      <w:proofErr w:type="gramEnd"/>
    </w:p>
    <w:p w:rsidR="00E65503" w:rsidRDefault="00E65503" w:rsidP="000A2A5A">
      <w:pPr>
        <w:jc w:val="both"/>
        <w:rPr>
          <w:rFonts w:ascii="Times New Roman" w:hAnsi="Times New Roman" w:cs="Times New Roman"/>
        </w:rPr>
      </w:pPr>
      <w:r w:rsidRPr="00002D46">
        <w:rPr>
          <w:rFonts w:ascii="Times New Roman" w:hAnsi="Times New Roman" w:cs="Times New Roman"/>
          <w:b/>
        </w:rPr>
        <w:t>c)</w:t>
      </w:r>
      <w:r>
        <w:rPr>
          <w:rFonts w:ascii="Times New Roman" w:hAnsi="Times New Roman" w:cs="Times New Roman"/>
        </w:rPr>
        <w:t xml:space="preserve"> Organização</w:t>
      </w:r>
      <w:r w:rsidR="007634F3">
        <w:rPr>
          <w:rFonts w:ascii="Times New Roman" w:hAnsi="Times New Roman" w:cs="Times New Roman"/>
        </w:rPr>
        <w:t xml:space="preserve"> e acompanhamento de toda</w:t>
      </w:r>
      <w:r>
        <w:rPr>
          <w:rFonts w:ascii="Times New Roman" w:hAnsi="Times New Roman" w:cs="Times New Roman"/>
        </w:rPr>
        <w:t>s</w:t>
      </w:r>
      <w:r w:rsidR="007634F3">
        <w:rPr>
          <w:rFonts w:ascii="Times New Roman" w:hAnsi="Times New Roman" w:cs="Times New Roman"/>
        </w:rPr>
        <w:t xml:space="preserve"> as atividades</w:t>
      </w:r>
      <w:r>
        <w:rPr>
          <w:rFonts w:ascii="Times New Roman" w:hAnsi="Times New Roman" w:cs="Times New Roman"/>
        </w:rPr>
        <w:t xml:space="preserve"> </w:t>
      </w:r>
      <w:r w:rsidR="007634F3">
        <w:rPr>
          <w:rFonts w:ascii="Times New Roman" w:hAnsi="Times New Roman" w:cs="Times New Roman"/>
        </w:rPr>
        <w:t>relacionadas aos</w:t>
      </w:r>
      <w:r>
        <w:rPr>
          <w:rFonts w:ascii="Times New Roman" w:hAnsi="Times New Roman" w:cs="Times New Roman"/>
        </w:rPr>
        <w:t xml:space="preserve"> campeonatos</w:t>
      </w:r>
      <w:r w:rsidR="007634F3">
        <w:rPr>
          <w:rFonts w:ascii="Times New Roman" w:hAnsi="Times New Roman" w:cs="Times New Roman"/>
        </w:rPr>
        <w:t xml:space="preserve"> Municipais e </w:t>
      </w:r>
      <w:proofErr w:type="gramStart"/>
      <w:r w:rsidR="007634F3">
        <w:rPr>
          <w:rFonts w:ascii="Times New Roman" w:hAnsi="Times New Roman" w:cs="Times New Roman"/>
        </w:rPr>
        <w:t>intermunicipais</w:t>
      </w:r>
      <w:proofErr w:type="gramEnd"/>
      <w:r w:rsidR="000D502F">
        <w:rPr>
          <w:rFonts w:ascii="Times New Roman" w:hAnsi="Times New Roman" w:cs="Times New Roman"/>
        </w:rPr>
        <w:t>,</w:t>
      </w:r>
      <w:r w:rsidR="007634F3">
        <w:rPr>
          <w:rFonts w:ascii="Times New Roman" w:hAnsi="Times New Roman" w:cs="Times New Roman"/>
        </w:rPr>
        <w:t xml:space="preserve"> </w:t>
      </w:r>
      <w:r w:rsidR="000D502F">
        <w:rPr>
          <w:rFonts w:ascii="Times New Roman" w:hAnsi="Times New Roman" w:cs="Times New Roman"/>
        </w:rPr>
        <w:t xml:space="preserve">pertencentes ao calendário de eventos anual, realizados no Município de Muliterno </w:t>
      </w:r>
      <w:r w:rsidR="007634F3">
        <w:rPr>
          <w:rFonts w:ascii="Times New Roman" w:hAnsi="Times New Roman" w:cs="Times New Roman"/>
        </w:rPr>
        <w:t>nas modalidades de Futsal  e Futebol 7, categorias Veterano, Livre e Feminino, sendo:</w:t>
      </w:r>
    </w:p>
    <w:p w:rsidR="007634F3" w:rsidRDefault="007634F3" w:rsidP="000A2A5A">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1)</w:t>
      </w:r>
      <w:r>
        <w:rPr>
          <w:rFonts w:ascii="Times New Roman" w:hAnsi="Times New Roman" w:cs="Times New Roman"/>
        </w:rPr>
        <w:t xml:space="preserve"> Campeonato Intermunicipal de futsal realizado na Comunidade de São Pedro;</w:t>
      </w:r>
    </w:p>
    <w:p w:rsidR="007634F3" w:rsidRDefault="007634F3" w:rsidP="000A2A5A">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2)</w:t>
      </w:r>
      <w:r>
        <w:rPr>
          <w:rFonts w:ascii="Times New Roman" w:hAnsi="Times New Roman" w:cs="Times New Roman"/>
        </w:rPr>
        <w:t xml:space="preserve"> Campeonato Intermunicipal de futsal realizado no Ginásio do Esporte Clube Juventude na sede do Município;</w:t>
      </w:r>
    </w:p>
    <w:p w:rsidR="007634F3" w:rsidRDefault="007634F3" w:rsidP="000A2A5A">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3)</w:t>
      </w:r>
      <w:r>
        <w:rPr>
          <w:rFonts w:ascii="Times New Roman" w:hAnsi="Times New Roman" w:cs="Times New Roman"/>
        </w:rPr>
        <w:t xml:space="preserve"> Campeonato Municipal de Futebol 7 realizado na Praça central;</w:t>
      </w:r>
    </w:p>
    <w:p w:rsidR="007634F3" w:rsidRDefault="007634F3" w:rsidP="000A2A5A">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4)</w:t>
      </w:r>
      <w:r>
        <w:rPr>
          <w:rFonts w:ascii="Times New Roman" w:hAnsi="Times New Roman" w:cs="Times New Roman"/>
        </w:rPr>
        <w:t xml:space="preserve"> Campeonato Municipal de Futsal realizado no Gin</w:t>
      </w:r>
      <w:r w:rsidR="000D502F">
        <w:rPr>
          <w:rFonts w:ascii="Times New Roman" w:hAnsi="Times New Roman" w:cs="Times New Roman"/>
        </w:rPr>
        <w:t>ásio do Esporte Clube Juventude.</w:t>
      </w:r>
    </w:p>
    <w:p w:rsidR="00C575BC" w:rsidRDefault="000D502F" w:rsidP="00002D46">
      <w:pPr>
        <w:jc w:val="both"/>
        <w:rPr>
          <w:rFonts w:ascii="Times New Roman" w:hAnsi="Times New Roman" w:cs="Times New Roman"/>
        </w:rPr>
      </w:pPr>
      <w:r w:rsidRPr="00002D46">
        <w:rPr>
          <w:rFonts w:ascii="Times New Roman" w:hAnsi="Times New Roman" w:cs="Times New Roman"/>
          <w:b/>
        </w:rPr>
        <w:t>d)</w:t>
      </w:r>
      <w:r>
        <w:rPr>
          <w:rFonts w:ascii="Times New Roman" w:hAnsi="Times New Roman" w:cs="Times New Roman"/>
        </w:rPr>
        <w:t xml:space="preserve"> Atua</w:t>
      </w:r>
      <w:r w:rsidR="005760FD">
        <w:rPr>
          <w:rFonts w:ascii="Times New Roman" w:hAnsi="Times New Roman" w:cs="Times New Roman"/>
        </w:rPr>
        <w:t>r</w:t>
      </w:r>
      <w:r>
        <w:rPr>
          <w:rFonts w:ascii="Times New Roman" w:hAnsi="Times New Roman" w:cs="Times New Roman"/>
        </w:rPr>
        <w:t xml:space="preserve"> como árbitro assistente (mesário)</w:t>
      </w:r>
      <w:r w:rsidR="005760FD">
        <w:rPr>
          <w:rFonts w:ascii="Times New Roman" w:hAnsi="Times New Roman" w:cs="Times New Roman"/>
        </w:rPr>
        <w:t xml:space="preserve"> </w:t>
      </w:r>
      <w:r>
        <w:rPr>
          <w:rFonts w:ascii="Times New Roman" w:hAnsi="Times New Roman" w:cs="Times New Roman"/>
        </w:rPr>
        <w:t>durante a realização dos campeonatos elencados na Letra “c” do objeto.</w:t>
      </w:r>
    </w:p>
    <w:p w:rsidR="00937030" w:rsidRPr="00937030" w:rsidRDefault="00937030" w:rsidP="00002D46">
      <w:pPr>
        <w:jc w:val="both"/>
        <w:rPr>
          <w:rFonts w:ascii="Times New Roman" w:hAnsi="Times New Roman" w:cs="Times New Roman"/>
          <w:b/>
        </w:rPr>
      </w:pPr>
      <w:r w:rsidRPr="001844A7">
        <w:rPr>
          <w:rFonts w:ascii="Times New Roman" w:hAnsi="Times New Roman" w:cs="Times New Roman"/>
          <w:b/>
        </w:rPr>
        <w:t>e)</w:t>
      </w:r>
      <w:r w:rsidRPr="00937030">
        <w:rPr>
          <w:rFonts w:ascii="Times New Roman" w:hAnsi="Times New Roman" w:cs="Times New Roman"/>
          <w:b/>
        </w:rPr>
        <w:t xml:space="preserve"> Oficinas com as Escolinhas</w:t>
      </w:r>
      <w:proofErr w:type="gramStart"/>
      <w:r w:rsidRPr="00937030">
        <w:rPr>
          <w:rFonts w:ascii="Times New Roman" w:hAnsi="Times New Roman" w:cs="Times New Roman"/>
          <w:b/>
        </w:rPr>
        <w:t xml:space="preserve">  </w:t>
      </w:r>
      <w:proofErr w:type="gramEnd"/>
      <w:r w:rsidRPr="00937030">
        <w:rPr>
          <w:rFonts w:ascii="Times New Roman" w:hAnsi="Times New Roman" w:cs="Times New Roman"/>
          <w:b/>
        </w:rPr>
        <w:t xml:space="preserve">esportivas em várias modalidades esportivas (Futsal, Futebol, Voleibol, entre outras), </w:t>
      </w:r>
      <w:r w:rsidR="001844A7">
        <w:rPr>
          <w:rFonts w:ascii="Times New Roman" w:hAnsi="Times New Roman" w:cs="Times New Roman"/>
          <w:b/>
        </w:rPr>
        <w:t xml:space="preserve"> </w:t>
      </w:r>
      <w:r w:rsidRPr="00937030">
        <w:rPr>
          <w:rFonts w:ascii="Times New Roman" w:hAnsi="Times New Roman" w:cs="Times New Roman"/>
          <w:b/>
        </w:rPr>
        <w:t>nas categorias Sub 5, Sub 7, Sub 9, Sub 11, Sub 13, Sub 15, S</w:t>
      </w:r>
      <w:r w:rsidR="001844A7">
        <w:rPr>
          <w:rFonts w:ascii="Times New Roman" w:hAnsi="Times New Roman" w:cs="Times New Roman"/>
          <w:b/>
        </w:rPr>
        <w:t>ub 17</w:t>
      </w:r>
      <w:r w:rsidRPr="00937030">
        <w:rPr>
          <w:rFonts w:ascii="Times New Roman" w:hAnsi="Times New Roman" w:cs="Times New Roman"/>
          <w:b/>
        </w:rPr>
        <w:t>, tanto  masculino como feminino</w:t>
      </w:r>
      <w:r w:rsidR="001844A7">
        <w:rPr>
          <w:rFonts w:ascii="Times New Roman" w:hAnsi="Times New Roman" w:cs="Times New Roman"/>
          <w:b/>
        </w:rPr>
        <w:t>, além de acompanhar em jogos das escolinhas quando as mesmas participarem em amistosos ou campeonatos, independente das datas e horários.</w:t>
      </w:r>
    </w:p>
    <w:p w:rsidR="000D502F" w:rsidRPr="001844A7" w:rsidRDefault="00206D9C" w:rsidP="006E43A9">
      <w:pPr>
        <w:pStyle w:val="PargrafodaLista"/>
        <w:ind w:left="0" w:firstLine="720"/>
        <w:jc w:val="both"/>
        <w:rPr>
          <w:rFonts w:ascii="Times New Roman" w:hAnsi="Times New Roman" w:cs="Times New Roman"/>
          <w:b/>
        </w:rPr>
      </w:pPr>
      <w:r w:rsidRPr="001844A7">
        <w:rPr>
          <w:rFonts w:ascii="Times New Roman" w:hAnsi="Times New Roman" w:cs="Times New Roman"/>
          <w:b/>
        </w:rPr>
        <w:t xml:space="preserve">1.1. A </w:t>
      </w:r>
      <w:r w:rsidR="00225E3B" w:rsidRPr="001844A7">
        <w:rPr>
          <w:rFonts w:ascii="Times New Roman" w:hAnsi="Times New Roman" w:cs="Times New Roman"/>
          <w:b/>
        </w:rPr>
        <w:t xml:space="preserve">Contratada deverá cumprir uma Carga Horária de </w:t>
      </w:r>
      <w:r w:rsidR="00937030" w:rsidRPr="001844A7">
        <w:rPr>
          <w:rFonts w:ascii="Times New Roman" w:hAnsi="Times New Roman" w:cs="Times New Roman"/>
          <w:b/>
        </w:rPr>
        <w:t>32</w:t>
      </w:r>
      <w:r w:rsidR="000D502F" w:rsidRPr="001844A7">
        <w:rPr>
          <w:rFonts w:ascii="Times New Roman" w:hAnsi="Times New Roman" w:cs="Times New Roman"/>
          <w:b/>
        </w:rPr>
        <w:t xml:space="preserve"> horas semanais </w:t>
      </w:r>
      <w:r w:rsidR="001D64A1" w:rsidRPr="001844A7">
        <w:rPr>
          <w:rFonts w:ascii="Times New Roman" w:hAnsi="Times New Roman" w:cs="Times New Roman"/>
          <w:b/>
        </w:rPr>
        <w:t xml:space="preserve">que será definida pela Secretaria Municipal da </w:t>
      </w:r>
      <w:r w:rsidR="000D502F" w:rsidRPr="001844A7">
        <w:rPr>
          <w:rFonts w:ascii="Times New Roman" w:hAnsi="Times New Roman" w:cs="Times New Roman"/>
          <w:b/>
        </w:rPr>
        <w:t>Educação, Cultura e Turismo</w:t>
      </w:r>
      <w:r w:rsidR="001D64A1" w:rsidRPr="001844A7">
        <w:rPr>
          <w:rFonts w:ascii="Times New Roman" w:hAnsi="Times New Roman" w:cs="Times New Roman"/>
          <w:b/>
        </w:rPr>
        <w:t>.</w:t>
      </w:r>
    </w:p>
    <w:p w:rsidR="00002D46" w:rsidRDefault="00002D46" w:rsidP="006E43A9">
      <w:pPr>
        <w:pStyle w:val="PargrafodaLista"/>
        <w:ind w:left="0" w:firstLine="720"/>
        <w:jc w:val="both"/>
        <w:rPr>
          <w:rFonts w:ascii="Times New Roman" w:hAnsi="Times New Roman" w:cs="Times New Roman"/>
        </w:rPr>
      </w:pPr>
    </w:p>
    <w:p w:rsidR="00002D46" w:rsidRDefault="00002D46" w:rsidP="006E43A9">
      <w:pPr>
        <w:pStyle w:val="PargrafodaLista"/>
        <w:ind w:left="0" w:firstLine="720"/>
        <w:jc w:val="both"/>
        <w:rPr>
          <w:rFonts w:ascii="Times New Roman" w:hAnsi="Times New Roman" w:cs="Times New Roman"/>
        </w:rPr>
      </w:pPr>
      <w:r w:rsidRPr="00002D46">
        <w:rPr>
          <w:rFonts w:ascii="Times New Roman" w:hAnsi="Times New Roman" w:cs="Times New Roman"/>
          <w:b/>
        </w:rPr>
        <w:t>1.2.</w:t>
      </w:r>
      <w:r>
        <w:rPr>
          <w:rFonts w:ascii="Times New Roman" w:hAnsi="Times New Roman" w:cs="Times New Roman"/>
        </w:rPr>
        <w:t xml:space="preserve"> </w:t>
      </w:r>
      <w:r w:rsidR="005760FD">
        <w:rPr>
          <w:rFonts w:ascii="Times New Roman" w:hAnsi="Times New Roman" w:cs="Times New Roman"/>
        </w:rPr>
        <w:t xml:space="preserve"> </w:t>
      </w:r>
      <w:r>
        <w:rPr>
          <w:rFonts w:ascii="Times New Roman" w:hAnsi="Times New Roman" w:cs="Times New Roman"/>
        </w:rPr>
        <w:t>A Contratada deverá desempenhar a carga horária ne</w:t>
      </w:r>
      <w:r w:rsidR="005760FD">
        <w:rPr>
          <w:rFonts w:ascii="Times New Roman" w:hAnsi="Times New Roman" w:cs="Times New Roman"/>
        </w:rPr>
        <w:t>cessária para o desenvolvimento</w:t>
      </w:r>
      <w:r>
        <w:rPr>
          <w:rFonts w:ascii="Times New Roman" w:hAnsi="Times New Roman" w:cs="Times New Roman"/>
        </w:rPr>
        <w:t xml:space="preserve"> dos Campeonatos</w:t>
      </w:r>
      <w:r w:rsidR="005760FD">
        <w:rPr>
          <w:rFonts w:ascii="Times New Roman" w:hAnsi="Times New Roman" w:cs="Times New Roman"/>
        </w:rPr>
        <w:t xml:space="preserve">, </w:t>
      </w:r>
      <w:r>
        <w:rPr>
          <w:rFonts w:ascii="Times New Roman" w:hAnsi="Times New Roman" w:cs="Times New Roman"/>
        </w:rPr>
        <w:t>conf</w:t>
      </w:r>
      <w:r w:rsidR="005760FD">
        <w:rPr>
          <w:rFonts w:ascii="Times New Roman" w:hAnsi="Times New Roman" w:cs="Times New Roman"/>
        </w:rPr>
        <w:t>orme as datas dos jogos que serão</w:t>
      </w:r>
      <w:r>
        <w:rPr>
          <w:rFonts w:ascii="Times New Roman" w:hAnsi="Times New Roman" w:cs="Times New Roman"/>
        </w:rPr>
        <w:t xml:space="preserve"> definidas pela Secretaria Municipal de Educação, Cultura e Turismo.</w:t>
      </w:r>
    </w:p>
    <w:p w:rsidR="007216CA" w:rsidRPr="00206D9C" w:rsidRDefault="001D64A1" w:rsidP="006E43A9">
      <w:pPr>
        <w:pStyle w:val="PargrafodaLista"/>
        <w:ind w:left="0" w:firstLine="720"/>
        <w:jc w:val="both"/>
        <w:rPr>
          <w:rFonts w:ascii="Times New Roman" w:hAnsi="Times New Roman" w:cs="Times New Roman"/>
        </w:rPr>
      </w:pPr>
      <w:r>
        <w:rPr>
          <w:rFonts w:ascii="Times New Roman" w:hAnsi="Times New Roman" w:cs="Times New Roman"/>
        </w:rPr>
        <w:t xml:space="preserve"> </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2. DA APRESENTAÇÃO DOS ENVELOPES:</w:t>
      </w:r>
    </w:p>
    <w:p w:rsidR="00126707" w:rsidRPr="00126707" w:rsidRDefault="00126707" w:rsidP="00AB7B84">
      <w:pPr>
        <w:spacing w:line="240" w:lineRule="auto"/>
        <w:jc w:val="both"/>
        <w:rPr>
          <w:rFonts w:ascii="Times New Roman" w:hAnsi="Times New Roman" w:cs="Times New Roman"/>
        </w:rPr>
      </w:pPr>
      <w:r w:rsidRPr="00126707">
        <w:rPr>
          <w:rFonts w:ascii="Times New Roman" w:hAnsi="Times New Roman" w:cs="Times New Roman"/>
        </w:rPr>
        <w:lastRenderedPageBreak/>
        <w:t xml:space="preserve">Para participação no certame, a licitante, além de atender ao disposto no item </w:t>
      </w:r>
      <w:proofErr w:type="gramStart"/>
      <w:r w:rsidRPr="00126707">
        <w:rPr>
          <w:rFonts w:ascii="Times New Roman" w:hAnsi="Times New Roman" w:cs="Times New Roman"/>
        </w:rPr>
        <w:t>7</w:t>
      </w:r>
      <w:proofErr w:type="gramEnd"/>
      <w:r w:rsidRPr="00126707">
        <w:rPr>
          <w:rFonts w:ascii="Times New Roman" w:hAnsi="Times New Roman" w:cs="Times New Roman"/>
        </w:rPr>
        <w:t xml:space="preserve"> deste edital, deverá apresentar a sua proposta de preço e documentos de habilitação em envelopes distintos, lacrados, não transparentes, identificados, respectivamente, como de n° 1 e n° 2, para o que se sugere a seguinte inscrição:</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AO MUNICÍPIO DE MULITERNO</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EDITAL DE PREGÃO N.º 0</w:t>
      </w:r>
      <w:r w:rsidR="00EE0165">
        <w:rPr>
          <w:rFonts w:ascii="Times New Roman" w:hAnsi="Times New Roman" w:cs="Times New Roman"/>
        </w:rPr>
        <w:t>0</w:t>
      </w:r>
      <w:r w:rsidR="00002D46">
        <w:rPr>
          <w:rFonts w:ascii="Times New Roman" w:hAnsi="Times New Roman" w:cs="Times New Roman"/>
        </w:rPr>
        <w:t>6</w:t>
      </w:r>
      <w:r w:rsidR="00EE0165">
        <w:rPr>
          <w:rFonts w:ascii="Times New Roman" w:hAnsi="Times New Roman" w:cs="Times New Roman"/>
        </w:rPr>
        <w:t>/202</w:t>
      </w:r>
      <w:r w:rsidR="00002D46">
        <w:rPr>
          <w:rFonts w:ascii="Times New Roman" w:hAnsi="Times New Roman" w:cs="Times New Roman"/>
        </w:rPr>
        <w:t>3</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 xml:space="preserve">ENVELOPE N.º 01 - PROPOSTA </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PROPONENTE (NOME COMPLETO)</w:t>
      </w:r>
    </w:p>
    <w:p w:rsidR="00126707" w:rsidRPr="003B10AE" w:rsidRDefault="00126707" w:rsidP="00126707">
      <w:pPr>
        <w:jc w:val="both"/>
        <w:rPr>
          <w:rFonts w:ascii="Times New Roman" w:hAnsi="Times New Roman" w:cs="Times New Roman"/>
        </w:rPr>
      </w:pPr>
      <w:r w:rsidRPr="003B10AE">
        <w:rPr>
          <w:rFonts w:ascii="Times New Roman" w:hAnsi="Times New Roman" w:cs="Times New Roman"/>
        </w:rPr>
        <w:t>-----------------------------------------------------------------</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AO MUNICÍPIO DE MULITERNO</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EDITAL DE PREGÃO N.º 0</w:t>
      </w:r>
      <w:r w:rsidR="00225E3B">
        <w:rPr>
          <w:rFonts w:ascii="Times New Roman" w:hAnsi="Times New Roman" w:cs="Times New Roman"/>
        </w:rPr>
        <w:t>0</w:t>
      </w:r>
      <w:r w:rsidR="00002D46">
        <w:rPr>
          <w:rFonts w:ascii="Times New Roman" w:hAnsi="Times New Roman" w:cs="Times New Roman"/>
        </w:rPr>
        <w:t>6</w:t>
      </w:r>
      <w:r w:rsidR="00EE0165">
        <w:rPr>
          <w:rFonts w:ascii="Times New Roman" w:hAnsi="Times New Roman" w:cs="Times New Roman"/>
        </w:rPr>
        <w:t>/202</w:t>
      </w:r>
      <w:r w:rsidR="00002D46">
        <w:rPr>
          <w:rFonts w:ascii="Times New Roman" w:hAnsi="Times New Roman" w:cs="Times New Roman"/>
        </w:rPr>
        <w:t>3</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ENVELOPE N.º 02 - DOCUMENTAÇÃO</w:t>
      </w:r>
    </w:p>
    <w:p w:rsidR="00126707" w:rsidRPr="003B10AE" w:rsidRDefault="00126707" w:rsidP="003B10AE">
      <w:pPr>
        <w:pStyle w:val="SemEspaamento"/>
        <w:rPr>
          <w:rFonts w:ascii="Times New Roman" w:hAnsi="Times New Roman" w:cs="Times New Roman"/>
        </w:rPr>
      </w:pPr>
      <w:r w:rsidRPr="003B10AE">
        <w:rPr>
          <w:rFonts w:ascii="Times New Roman" w:hAnsi="Times New Roman" w:cs="Times New Roman"/>
        </w:rPr>
        <w:t>PROPONENTE (NOME COMPLETO)</w:t>
      </w:r>
    </w:p>
    <w:p w:rsidR="003B10AE" w:rsidRPr="00126707" w:rsidRDefault="003B10AE" w:rsidP="003B10AE">
      <w:pPr>
        <w:pStyle w:val="SemEspaamento"/>
      </w:pP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3. DA REPRESENTAÇÃO E DO CREDENCIAMENTO: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3.1. </w:t>
      </w:r>
      <w:r w:rsidRPr="00126707">
        <w:rPr>
          <w:rFonts w:ascii="Times New Roman" w:hAnsi="Times New Roman" w:cs="Times New Roman"/>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3.1.1.</w:t>
      </w:r>
      <w:r w:rsidRPr="00126707">
        <w:rPr>
          <w:rFonts w:ascii="Times New Roman" w:hAnsi="Times New Roman" w:cs="Times New Roman"/>
        </w:rPr>
        <w:tab/>
        <w:t>A identificação será realizada, exclusivamente, através da apresentação de documento de identidade.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3.2. </w:t>
      </w:r>
      <w:r w:rsidRPr="00126707">
        <w:rPr>
          <w:rFonts w:ascii="Times New Roman" w:hAnsi="Times New Roman" w:cs="Times New Roman"/>
        </w:rPr>
        <w:tab/>
        <w:t>A documentação referente ao credenciamento de que trata o item 3.1 deverá ser apresentada fora dos envelopes.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3.3. </w:t>
      </w:r>
      <w:r w:rsidRPr="00126707">
        <w:rPr>
          <w:rFonts w:ascii="Times New Roman" w:hAnsi="Times New Roman" w:cs="Times New Roman"/>
        </w:rPr>
        <w:tab/>
        <w:t>O credenciamento será efetuado da seguinte forma: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se representada diretamente, por meio de dirigente, proprietário, sócio ou assemelhado, deverá apresentar: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1) cópia do respectivo Estatuto ou Contrato Social em vigor, devidamente registrado;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2) documento de eleição de seus administradores, em se tratando de sociedade comercial ou de sociedade por ações;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3)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4) registro comercial, se empresa individual.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se representada por procurador, deverá apresentar: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b.</w:t>
      </w:r>
      <w:proofErr w:type="gramEnd"/>
      <w:r w:rsidRPr="00126707">
        <w:rPr>
          <w:rFonts w:ascii="Times New Roman" w:hAnsi="Times New Roman" w:cs="Times New Roman"/>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b.</w:t>
      </w:r>
      <w:proofErr w:type="gramEnd"/>
      <w:r w:rsidRPr="00126707">
        <w:rPr>
          <w:rFonts w:ascii="Times New Roman" w:hAnsi="Times New Roman" w:cs="Times New Roman"/>
        </w:rPr>
        <w:t xml:space="preserve">2) carta de credenciamento outorgado pelos representantes legais da licitante, comprovando a existência dos necessários poderes para formulação de propostas e para prática de todos os demais atos inerentes ao certame.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Observação </w:t>
      </w:r>
      <w:proofErr w:type="gramStart"/>
      <w:r w:rsidRPr="00126707">
        <w:rPr>
          <w:rFonts w:ascii="Times New Roman" w:hAnsi="Times New Roman" w:cs="Times New Roman"/>
        </w:rPr>
        <w:t>1</w:t>
      </w:r>
      <w:proofErr w:type="gramEnd"/>
      <w:r w:rsidRPr="00126707">
        <w:rPr>
          <w:rFonts w:ascii="Times New Roman" w:hAnsi="Times New Roman" w:cs="Times New Roman"/>
        </w:rPr>
        <w:t>: Em ambos os casos (b.1 e b.2), o instrumento de mandato deverá estar acompanhado do ato de investidura do outorgante como representante legal da empresa.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Observação </w:t>
      </w:r>
      <w:proofErr w:type="gramStart"/>
      <w:r w:rsidRPr="00126707">
        <w:rPr>
          <w:rFonts w:ascii="Times New Roman" w:hAnsi="Times New Roman" w:cs="Times New Roman"/>
        </w:rPr>
        <w:t>2</w:t>
      </w:r>
      <w:proofErr w:type="gramEnd"/>
      <w:r w:rsidRPr="00126707">
        <w:rPr>
          <w:rFonts w:ascii="Times New Roman" w:hAnsi="Times New Roman" w:cs="Times New Roman"/>
        </w:rPr>
        <w:t>: Caso o contrato social ou o estatuto determinem que mais de uma pessoa deva assinar a carta de credenciamento para o representante da empresa, a falta de qualquer uma invalida o documento para os fins deste procedimento licitatório.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3.4. </w:t>
      </w:r>
      <w:r w:rsidRPr="00126707">
        <w:rPr>
          <w:rFonts w:ascii="Times New Roman" w:hAnsi="Times New Roman" w:cs="Times New Roman"/>
        </w:rPr>
        <w:tab/>
        <w:t xml:space="preserve">Para exercer os direitos de ofertar lances e/ou manifestar intenção de recorrer, é </w:t>
      </w:r>
      <w:proofErr w:type="gramStart"/>
      <w:r w:rsidRPr="00126707">
        <w:rPr>
          <w:rFonts w:ascii="Times New Roman" w:hAnsi="Times New Roman" w:cs="Times New Roman"/>
        </w:rPr>
        <w:t>obrigatória</w:t>
      </w:r>
      <w:proofErr w:type="gramEnd"/>
      <w:r w:rsidRPr="00126707">
        <w:rPr>
          <w:rFonts w:ascii="Times New Roman" w:hAnsi="Times New Roman" w:cs="Times New Roman"/>
        </w:rPr>
        <w:t xml:space="preserve"> a licitante fazer-se representar em todas as sessões públicas referentes à licitação.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3.5. </w:t>
      </w:r>
      <w:r w:rsidRPr="00126707">
        <w:rPr>
          <w:rFonts w:ascii="Times New Roman" w:hAnsi="Times New Roman" w:cs="Times New Roman"/>
        </w:rPr>
        <w:tab/>
        <w:t xml:space="preserve">A empresa que pretender se utilizar dos benefícios previstos nos art. 42 </w:t>
      </w:r>
      <w:proofErr w:type="gramStart"/>
      <w:r w:rsidRPr="00126707">
        <w:rPr>
          <w:rFonts w:ascii="Times New Roman" w:hAnsi="Times New Roman" w:cs="Times New Roman"/>
        </w:rPr>
        <w:t>à</w:t>
      </w:r>
      <w:proofErr w:type="gramEnd"/>
      <w:r w:rsidRPr="00126707">
        <w:rPr>
          <w:rFonts w:ascii="Times New Roman" w:hAnsi="Times New Roman" w:cs="Times New Roman"/>
        </w:rPr>
        <w:t xml:space="preserve"> 45 da Lei Complementar 123, de 14 de dezembro de 2006, disciplinados nos itens 6.15 à 6.18 e 7.3, deste edital, deverão apresentar, fora dos envelopes, no momento do credenciamento, declaração, firmada por contador, de que se enquadra como microempresa ou empresa de pequeno porte.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3.5.1. </w:t>
      </w:r>
      <w:r w:rsidRPr="00126707">
        <w:rPr>
          <w:rFonts w:ascii="Times New Roman" w:hAnsi="Times New Roman" w:cs="Times New Roman"/>
        </w:rPr>
        <w:tab/>
        <w:t xml:space="preserve">As cooperativas que tenham auferido, no ano calendário anterior, receita bruta até o limite de </w:t>
      </w:r>
      <w:r w:rsidR="00225E3B">
        <w:rPr>
          <w:rFonts w:ascii="Times New Roman" w:hAnsi="Times New Roman" w:cs="Times New Roman"/>
        </w:rPr>
        <w:t>4.800.000</w:t>
      </w:r>
      <w:r w:rsidR="0090235D">
        <w:rPr>
          <w:rFonts w:ascii="Times New Roman" w:hAnsi="Times New Roman" w:cs="Times New Roman"/>
        </w:rPr>
        <w:t>,00 (</w:t>
      </w:r>
      <w:r w:rsidR="00225E3B">
        <w:rPr>
          <w:rFonts w:ascii="Times New Roman" w:hAnsi="Times New Roman" w:cs="Times New Roman"/>
        </w:rPr>
        <w:t>quatro milhões e oitocentos mil</w:t>
      </w:r>
      <w:r w:rsidR="0090235D">
        <w:rPr>
          <w:rFonts w:ascii="Times New Roman" w:hAnsi="Times New Roman" w:cs="Times New Roman"/>
        </w:rPr>
        <w:t xml:space="preserve"> reais) </w:t>
      </w:r>
      <w:r w:rsidRPr="00126707">
        <w:rPr>
          <w:rFonts w:ascii="Times New Roman" w:hAnsi="Times New Roman" w:cs="Times New Roman"/>
        </w:rPr>
        <w:t xml:space="preserve">gozarão dos benefícios previstos nos art. 42 </w:t>
      </w:r>
      <w:proofErr w:type="gramStart"/>
      <w:r w:rsidRPr="00126707">
        <w:rPr>
          <w:rFonts w:ascii="Times New Roman" w:hAnsi="Times New Roman" w:cs="Times New Roman"/>
        </w:rPr>
        <w:t>à</w:t>
      </w:r>
      <w:proofErr w:type="gramEnd"/>
      <w:r w:rsidRPr="00126707">
        <w:rPr>
          <w:rFonts w:ascii="Times New Roman" w:hAnsi="Times New Roman" w:cs="Times New Roman"/>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4. DO RECEBIMENTO E ABERTURA DOS ENVELOPES: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4.1.</w:t>
      </w:r>
      <w:r w:rsidRPr="00126707">
        <w:rPr>
          <w:rFonts w:ascii="Times New Roman" w:hAnsi="Times New Roman" w:cs="Times New Roman"/>
        </w:rPr>
        <w:tab/>
        <w:t xml:space="preserve">No dia, hora e local, mencionados no preâmbulo deste edital, na presença das licitantes e demais pessoas presentes à sessão pública do pregão, o pregoeiro, inicialmente, receberá os envelopes nº 01 </w:t>
      </w:r>
      <w:r w:rsidR="0091352E">
        <w:rPr>
          <w:rFonts w:ascii="Times New Roman" w:hAnsi="Times New Roman" w:cs="Times New Roman"/>
        </w:rPr>
        <w:t>–</w:t>
      </w:r>
      <w:r w:rsidRPr="00126707">
        <w:rPr>
          <w:rFonts w:ascii="Times New Roman" w:hAnsi="Times New Roman" w:cs="Times New Roman"/>
        </w:rPr>
        <w:t xml:space="preserve"> PROPOSTA</w:t>
      </w:r>
      <w:r w:rsidR="0091352E">
        <w:rPr>
          <w:rFonts w:ascii="Times New Roman" w:hAnsi="Times New Roman" w:cs="Times New Roman"/>
        </w:rPr>
        <w:t xml:space="preserve"> </w:t>
      </w:r>
      <w:r w:rsidRPr="00126707">
        <w:rPr>
          <w:rFonts w:ascii="Times New Roman" w:hAnsi="Times New Roman" w:cs="Times New Roman"/>
        </w:rPr>
        <w:t>e 02 - DOCUMENTAÇÃO.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4.2. </w:t>
      </w:r>
      <w:r w:rsidRPr="00126707">
        <w:rPr>
          <w:rFonts w:ascii="Times New Roman" w:hAnsi="Times New Roman" w:cs="Times New Roman"/>
        </w:rPr>
        <w:tab/>
        <w:t>Uma vez encerrado o prazo para a entrega dos envelopes acima referidos, não será aceita a participação de nenhuma licitante retardatária.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4.3. </w:t>
      </w:r>
      <w:r w:rsidRPr="00126707">
        <w:rPr>
          <w:rFonts w:ascii="Times New Roman" w:hAnsi="Times New Roman" w:cs="Times New Roman"/>
        </w:rPr>
        <w:tab/>
        <w:t>O pregoeiro realizará o credenciamento das interessadas, as quais deverão: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comprovar, por meio de instrumento próprio, poderes para formulação de ofertas e lances verbais, bem como para a prática dos demais atos do certame;</w:t>
      </w:r>
    </w:p>
    <w:p w:rsidR="00126707" w:rsidRDefault="00126707" w:rsidP="00126707">
      <w:pPr>
        <w:jc w:val="both"/>
        <w:rPr>
          <w:rFonts w:ascii="Times New Roman" w:hAnsi="Times New Roman" w:cs="Times New Roman"/>
        </w:rPr>
      </w:pPr>
      <w:r w:rsidRPr="00126707">
        <w:rPr>
          <w:rFonts w:ascii="Times New Roman" w:hAnsi="Times New Roman" w:cs="Times New Roman"/>
        </w:rPr>
        <w:tab/>
        <w:t>b) apresentar, ainda, declaração de que cumprem plenamente os requisitos de habilitação;</w:t>
      </w:r>
    </w:p>
    <w:p w:rsidR="00C3107F" w:rsidRPr="00126707" w:rsidRDefault="00C3107F" w:rsidP="00126707">
      <w:pPr>
        <w:jc w:val="both"/>
        <w:rPr>
          <w:rFonts w:ascii="Times New Roman" w:hAnsi="Times New Roman" w:cs="Times New Roman"/>
        </w:rPr>
      </w:pPr>
      <w:r>
        <w:rPr>
          <w:rFonts w:ascii="Times New Roman" w:hAnsi="Times New Roman" w:cs="Times New Roman"/>
        </w:rPr>
        <w:tab/>
        <w:t>c) apresentar, declaração de que não foi declarada inidônea para contratar com órgão público.</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5. PROPOSTA DE PREÇO: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5.1. </w:t>
      </w:r>
      <w:r w:rsidRPr="00126707">
        <w:rPr>
          <w:rFonts w:ascii="Times New Roman" w:hAnsi="Times New Roman" w:cs="Times New Roman"/>
        </w:rPr>
        <w:tab/>
        <w:t xml:space="preserve">A proposta, </w:t>
      </w:r>
      <w:r w:rsidR="00F52E99">
        <w:rPr>
          <w:rFonts w:ascii="Times New Roman" w:hAnsi="Times New Roman" w:cs="Times New Roman"/>
        </w:rPr>
        <w:t xml:space="preserve">conforme modelo anexo, </w:t>
      </w:r>
      <w:r w:rsidRPr="00126707">
        <w:rPr>
          <w:rFonts w:ascii="Times New Roman" w:hAnsi="Times New Roman" w:cs="Times New Roman"/>
        </w:rPr>
        <w:t>cujo prazo de validade é fixado pela Administração em 60 dias, deverá ser datada e assinada pelo representante legal da empresa, ser redigida em linguagem clara, sem rasuras, ressalvas ou entrelinhas, e deverá conter: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razão social da empresa;</w:t>
      </w:r>
    </w:p>
    <w:p w:rsidR="00126707" w:rsidRPr="00126707" w:rsidRDefault="00E12FFB" w:rsidP="00126707">
      <w:pPr>
        <w:jc w:val="both"/>
        <w:rPr>
          <w:rFonts w:ascii="Times New Roman" w:hAnsi="Times New Roman" w:cs="Times New Roman"/>
        </w:rPr>
      </w:pPr>
      <w:r>
        <w:rPr>
          <w:rFonts w:ascii="Times New Roman" w:hAnsi="Times New Roman" w:cs="Times New Roman"/>
        </w:rPr>
        <w:tab/>
        <w:t>b) descrição completaconforme Objeto</w:t>
      </w:r>
      <w:r w:rsidR="00126707" w:rsidRPr="00126707">
        <w:rPr>
          <w:rFonts w:ascii="Times New Roman" w:hAnsi="Times New Roman" w:cs="Times New Roman"/>
        </w:rPr>
        <w:t>;</w:t>
      </w:r>
    </w:p>
    <w:p w:rsidR="00126707" w:rsidRDefault="00126707" w:rsidP="00126707">
      <w:pPr>
        <w:jc w:val="both"/>
        <w:rPr>
          <w:rFonts w:ascii="Times New Roman" w:hAnsi="Times New Roman" w:cs="Times New Roman"/>
        </w:rPr>
      </w:pPr>
      <w:r w:rsidRPr="00126707">
        <w:rPr>
          <w:rFonts w:ascii="Times New Roman" w:hAnsi="Times New Roman" w:cs="Times New Roman"/>
        </w:rPr>
        <w:tab/>
        <w:t xml:space="preserve">c) preço </w:t>
      </w:r>
      <w:r w:rsidR="00E12FFB">
        <w:rPr>
          <w:rFonts w:ascii="Times New Roman" w:hAnsi="Times New Roman" w:cs="Times New Roman"/>
        </w:rPr>
        <w:t>mensal</w:t>
      </w:r>
      <w:r w:rsidRPr="00126707">
        <w:rPr>
          <w:rFonts w:ascii="Times New Roman" w:hAnsi="Times New Roman" w:cs="Times New Roman"/>
        </w:rP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C3107F" w:rsidRPr="00126707" w:rsidRDefault="00C3107F" w:rsidP="00126707">
      <w:pPr>
        <w:jc w:val="both"/>
        <w:rPr>
          <w:rFonts w:ascii="Times New Roman" w:hAnsi="Times New Roman" w:cs="Times New Roman"/>
        </w:rPr>
      </w:pPr>
      <w:r>
        <w:rPr>
          <w:rFonts w:ascii="Times New Roman" w:hAnsi="Times New Roman" w:cs="Times New Roman"/>
        </w:rPr>
        <w:tab/>
        <w:t>d) Declaração da Licitante</w:t>
      </w:r>
      <w:proofErr w:type="gramStart"/>
      <w:r>
        <w:rPr>
          <w:rFonts w:ascii="Times New Roman" w:hAnsi="Times New Roman" w:cs="Times New Roman"/>
        </w:rPr>
        <w:t xml:space="preserve">  </w:t>
      </w:r>
      <w:proofErr w:type="gramEnd"/>
      <w:r>
        <w:rPr>
          <w:rFonts w:ascii="Times New Roman" w:hAnsi="Times New Roman" w:cs="Times New Roman"/>
        </w:rPr>
        <w:t>indicando o profissional que irá atuar na contratação, bem como a comprovação de que o indicado tem formação de curso superior em Educação Física.</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6. DO JULGAMENTO DAS PROPOSTAS: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 </w:t>
      </w:r>
      <w:r w:rsidRPr="00126707">
        <w:rPr>
          <w:rFonts w:ascii="Times New Roman" w:hAnsi="Times New Roman" w:cs="Times New Roman"/>
        </w:rPr>
        <w:tab/>
        <w:t>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6.2. </w:t>
      </w:r>
      <w:r w:rsidRPr="00126707">
        <w:rPr>
          <w:rFonts w:ascii="Times New Roman" w:hAnsi="Times New Roman" w:cs="Times New Roman"/>
        </w:rP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6.3. </w:t>
      </w:r>
      <w:r w:rsidRPr="00126707">
        <w:rPr>
          <w:rFonts w:ascii="Times New Roman" w:hAnsi="Times New Roman" w:cs="Times New Roman"/>
        </w:rPr>
        <w:tab/>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6.4. </w:t>
      </w:r>
      <w:r w:rsidRPr="00126707">
        <w:rPr>
          <w:rFonts w:ascii="Times New Roman" w:hAnsi="Times New Roman" w:cs="Times New Roman"/>
        </w:rPr>
        <w:tab/>
        <w:t>Caso duas ou mais propostas iniciais apresentem preços iguais, será realizado sorteio para determinação da ordem de oferta dos lances.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6.5. </w:t>
      </w:r>
      <w:r w:rsidRPr="00126707">
        <w:rPr>
          <w:rFonts w:ascii="Times New Roman" w:hAnsi="Times New Roman" w:cs="Times New Roman"/>
        </w:rPr>
        <w:tab/>
        <w:t xml:space="preserve">A oferta dos lances deverá ser efetuada no momento em que for conferida a palavra à licitante, obedecida </w:t>
      </w:r>
      <w:proofErr w:type="gramStart"/>
      <w:r w:rsidRPr="00126707">
        <w:rPr>
          <w:rFonts w:ascii="Times New Roman" w:hAnsi="Times New Roman" w:cs="Times New Roman"/>
        </w:rPr>
        <w:t>a</w:t>
      </w:r>
      <w:proofErr w:type="gramEnd"/>
      <w:r w:rsidRPr="00126707">
        <w:rPr>
          <w:rFonts w:ascii="Times New Roman" w:hAnsi="Times New Roman" w:cs="Times New Roman"/>
        </w:rPr>
        <w:t xml:space="preserve"> ordem prevista nos itens 6.3 e 6.4.</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6.5.1. </w:t>
      </w:r>
      <w:r w:rsidRPr="00126707">
        <w:rPr>
          <w:rFonts w:ascii="Times New Roman" w:hAnsi="Times New Roman" w:cs="Times New Roman"/>
        </w:rPr>
        <w:tab/>
        <w:t>Dada a palavra a licitante, esta disporá de 60 s (sessenta segundos) para apresentar nova proposta.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6.6. </w:t>
      </w:r>
      <w:r w:rsidRPr="00126707">
        <w:rPr>
          <w:rFonts w:ascii="Times New Roman" w:hAnsi="Times New Roman" w:cs="Times New Roman"/>
        </w:rPr>
        <w:tab/>
        <w:t>É vedada a oferta de lance com vista ao empate.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6.6.1. </w:t>
      </w:r>
      <w:r w:rsidRPr="00126707">
        <w:rPr>
          <w:rFonts w:ascii="Times New Roman" w:hAnsi="Times New Roman" w:cs="Times New Roman"/>
        </w:rPr>
        <w:tab/>
        <w:t>A diferença entre cada lance será definido pelo Pregoeiro durante a sessão.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6.7. </w:t>
      </w:r>
      <w:r w:rsidRPr="00126707">
        <w:rPr>
          <w:rFonts w:ascii="Times New Roman" w:hAnsi="Times New Roman" w:cs="Times New Roman"/>
        </w:rPr>
        <w:tab/>
        <w:t>Não poderá haver desistência dos lances já ofertados, sujeitando-se a proponente desistente às penalidades constantes no item 13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6.8. </w:t>
      </w:r>
      <w:r w:rsidRPr="00126707">
        <w:rPr>
          <w:rFonts w:ascii="Times New Roman" w:hAnsi="Times New Roman" w:cs="Times New Roman"/>
        </w:rPr>
        <w:tab/>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6.9. </w:t>
      </w:r>
      <w:r w:rsidRPr="00126707">
        <w:rPr>
          <w:rFonts w:ascii="Times New Roman" w:hAnsi="Times New Roman" w:cs="Times New Roman"/>
        </w:rPr>
        <w:tab/>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6.10. </w:t>
      </w:r>
      <w:r w:rsidRPr="00126707">
        <w:rPr>
          <w:rFonts w:ascii="Times New Roman" w:hAnsi="Times New Roman" w:cs="Times New Roman"/>
        </w:rPr>
        <w:tab/>
        <w:t>O encerramento da etapa competitiva dar-se-á quando, convocadas pelo pregoeiro, as licitantes manifestarem seu desinteresse em apresentar novos lances.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6.11. </w:t>
      </w:r>
      <w:r w:rsidRPr="00126707">
        <w:rPr>
          <w:rFonts w:ascii="Times New Roman" w:hAnsi="Times New Roman" w:cs="Times New Roman"/>
        </w:rPr>
        <w:tab/>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6.12. </w:t>
      </w:r>
      <w:r w:rsidRPr="00126707">
        <w:rPr>
          <w:rFonts w:ascii="Times New Roman" w:hAnsi="Times New Roman" w:cs="Times New Roman"/>
        </w:rPr>
        <w:tab/>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6.13. </w:t>
      </w:r>
      <w:r w:rsidRPr="00126707">
        <w:rPr>
          <w:rFonts w:ascii="Times New Roman" w:hAnsi="Times New Roman" w:cs="Times New Roman"/>
        </w:rPr>
        <w:tab/>
        <w:t>Serão desclassificadas as propostas que: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não atenderem às exigências contidas no objeto desta licitação;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forem omissas em pontos essenciais, de modo a ensejar dúvidas;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c) afrontem qualquer dispositivo legal vigente, bem como as que não atenderem aos requisitos do item </w:t>
      </w:r>
      <w:proofErr w:type="gramStart"/>
      <w:r w:rsidRPr="00126707">
        <w:rPr>
          <w:rFonts w:ascii="Times New Roman" w:hAnsi="Times New Roman" w:cs="Times New Roman"/>
        </w:rPr>
        <w:t>5</w:t>
      </w:r>
      <w:proofErr w:type="gramEnd"/>
      <w:r w:rsidRPr="00126707">
        <w:rPr>
          <w:rFonts w:ascii="Times New Roman" w:hAnsi="Times New Roman" w:cs="Times New Roman"/>
        </w:rPr>
        <w:t>;</w:t>
      </w:r>
    </w:p>
    <w:p w:rsidR="00126707" w:rsidRPr="00692126" w:rsidRDefault="00A84362" w:rsidP="00126707">
      <w:pPr>
        <w:jc w:val="both"/>
        <w:rPr>
          <w:rFonts w:ascii="Times New Roman" w:hAnsi="Times New Roman" w:cs="Times New Roman"/>
          <w:b/>
        </w:rPr>
      </w:pPr>
      <w:r>
        <w:rPr>
          <w:rFonts w:ascii="Times New Roman" w:hAnsi="Times New Roman" w:cs="Times New Roman"/>
        </w:rPr>
        <w:tab/>
        <w:t>d</w:t>
      </w:r>
      <w:r w:rsidR="00126707" w:rsidRPr="00126707">
        <w:rPr>
          <w:rFonts w:ascii="Times New Roman" w:hAnsi="Times New Roman" w:cs="Times New Roman"/>
        </w:rPr>
        <w:t xml:space="preserve">) contiverem preços alternativos ou que apresentarem preços manifestamente inexequíveis, bem como as propostas que contiverem </w:t>
      </w:r>
      <w:r w:rsidR="00476BD7">
        <w:rPr>
          <w:rFonts w:ascii="Times New Roman" w:hAnsi="Times New Roman" w:cs="Times New Roman"/>
        </w:rPr>
        <w:t>valores</w:t>
      </w:r>
      <w:r w:rsidR="00126707" w:rsidRPr="00126707">
        <w:rPr>
          <w:rFonts w:ascii="Times New Roman" w:hAnsi="Times New Roman" w:cs="Times New Roman"/>
        </w:rPr>
        <w:t xml:space="preserve"> superiores </w:t>
      </w:r>
      <w:r w:rsidR="00A13EA0">
        <w:rPr>
          <w:rFonts w:ascii="Times New Roman" w:hAnsi="Times New Roman" w:cs="Times New Roman"/>
        </w:rPr>
        <w:t xml:space="preserve">a </w:t>
      </w:r>
      <w:r w:rsidR="000E49F7" w:rsidRPr="00692126">
        <w:rPr>
          <w:rFonts w:ascii="Times New Roman" w:hAnsi="Times New Roman" w:cs="Times New Roman"/>
          <w:b/>
        </w:rPr>
        <w:t xml:space="preserve">R$ </w:t>
      </w:r>
      <w:r w:rsidR="001844A7" w:rsidRPr="00692126">
        <w:rPr>
          <w:rFonts w:ascii="Times New Roman" w:hAnsi="Times New Roman" w:cs="Times New Roman"/>
          <w:b/>
        </w:rPr>
        <w:t>5.250,00</w:t>
      </w:r>
      <w:r w:rsidR="001D64A1" w:rsidRPr="00692126">
        <w:rPr>
          <w:rFonts w:ascii="Times New Roman" w:hAnsi="Times New Roman" w:cs="Times New Roman"/>
          <w:b/>
        </w:rPr>
        <w:t xml:space="preserve"> </w:t>
      </w:r>
      <w:r w:rsidR="000E49F7" w:rsidRPr="00692126">
        <w:rPr>
          <w:rFonts w:ascii="Times New Roman" w:hAnsi="Times New Roman" w:cs="Times New Roman"/>
          <w:b/>
        </w:rPr>
        <w:t>(</w:t>
      </w:r>
      <w:r w:rsidR="001844A7" w:rsidRPr="00692126">
        <w:rPr>
          <w:rFonts w:ascii="Times New Roman" w:hAnsi="Times New Roman" w:cs="Times New Roman"/>
          <w:b/>
        </w:rPr>
        <w:t xml:space="preserve">cinco mil, duzentos e cinquenta </w:t>
      </w:r>
      <w:r w:rsidR="000E49F7" w:rsidRPr="00692126">
        <w:rPr>
          <w:rFonts w:ascii="Times New Roman" w:hAnsi="Times New Roman" w:cs="Times New Roman"/>
          <w:b/>
        </w:rPr>
        <w:t>reais</w:t>
      </w:r>
      <w:r w:rsidR="00476BD7" w:rsidRPr="00692126">
        <w:rPr>
          <w:rFonts w:ascii="Times New Roman" w:hAnsi="Times New Roman" w:cs="Times New Roman"/>
          <w:b/>
        </w:rPr>
        <w:t>)</w:t>
      </w:r>
      <w:r w:rsidR="00ED1109" w:rsidRPr="00692126">
        <w:rPr>
          <w:rFonts w:ascii="Times New Roman" w:hAnsi="Times New Roman" w:cs="Times New Roman"/>
          <w:b/>
        </w:rPr>
        <w:t xml:space="preserve"> mensais</w:t>
      </w:r>
      <w:r w:rsidR="00C37A1E" w:rsidRPr="00692126">
        <w:rPr>
          <w:rFonts w:ascii="Times New Roman" w:hAnsi="Times New Roman" w:cs="Times New Roman"/>
          <w:b/>
        </w:rPr>
        <w:t>.</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Observação: Quaisquer inserções na proposta que visem modificar, extinguir ou criar direitos, sem previsão no edital, serão tidas como inexistentes, aproveitando-se a proposta no que não for conflitante com o instrumento convocatório.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6.14. </w:t>
      </w:r>
      <w:r w:rsidRPr="00126707">
        <w:rPr>
          <w:rFonts w:ascii="Times New Roman" w:hAnsi="Times New Roman" w:cs="Times New Roman"/>
        </w:rPr>
        <w:tab/>
        <w:t>Não serão consideradas, para julgamento das propostas, vantagens não previstas no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6.15. </w:t>
      </w:r>
      <w:r w:rsidRPr="00126707">
        <w:rPr>
          <w:rFonts w:ascii="Times New Roman" w:hAnsi="Times New Roman" w:cs="Times New Roman"/>
        </w:rPr>
        <w:tab/>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6.15.1. </w:t>
      </w:r>
      <w:r w:rsidRPr="00126707">
        <w:rPr>
          <w:rFonts w:ascii="Times New Roman" w:hAnsi="Times New Roman" w:cs="Times New Roman"/>
        </w:rPr>
        <w:tab/>
        <w:t>Entende-se como empate ficto aquelas situações em que as propostas apresentadas pela microempresa e pela empresa de pequeno porte, bem como pela cooperativa, sejam superiores em até 5% (cinco por cento) à proposta de menor valor.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6.16. </w:t>
      </w:r>
      <w:r w:rsidRPr="00126707">
        <w:rPr>
          <w:rFonts w:ascii="Times New Roman" w:hAnsi="Times New Roman" w:cs="Times New Roman"/>
        </w:rPr>
        <w:tab/>
        <w:t>Ocorrendo o empate, na forma do item anterior, proceder-se-á da seguinte forma: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a) A microempresa, a empresa de pequeno porte ou a cooperativa detentora da proposta de menor valor será convocada para apresentar, no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(cinco) minutos, nova proposta, inferior àquela considerada, até então, de menor preço, situação em que será declarada vencedora do certame.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6.17. </w:t>
      </w:r>
      <w:r w:rsidRPr="00126707">
        <w:rPr>
          <w:rFonts w:ascii="Times New Roman" w:hAnsi="Times New Roman" w:cs="Times New Roman"/>
        </w:rPr>
        <w:tab/>
        <w:t>Se nenhuma microempresa, empresa de pequeno porte ou cooperativa, satisfizer as exigências do item 6.16 deste edital, será declarado vencedor do certame o licitante detentor da proposta originariamente de menor valor.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6.18. </w:t>
      </w:r>
      <w:r w:rsidRPr="00126707">
        <w:rPr>
          <w:rFonts w:ascii="Times New Roman" w:hAnsi="Times New Roman" w:cs="Times New Roman"/>
        </w:rPr>
        <w:tab/>
        <w:t>O disposto nos itens 6.15 a 6.17, deste edital, não se aplica às hipóteses em que a proposta de menor valor inicial tiver sido apresentada por microempresa, empresa de pequeno porte ou cooperativa.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6.19. </w:t>
      </w:r>
      <w:r w:rsidRPr="00126707">
        <w:rPr>
          <w:rFonts w:ascii="Times New Roman" w:hAnsi="Times New Roman" w:cs="Times New Roman"/>
        </w:rPr>
        <w:tab/>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6.20. </w:t>
      </w:r>
      <w:r w:rsidRPr="00126707">
        <w:rPr>
          <w:rFonts w:ascii="Times New Roman" w:hAnsi="Times New Roman" w:cs="Times New Roman"/>
        </w:rPr>
        <w:tab/>
        <w:t xml:space="preserve">A sessão pública não será suspensa, salvo motivo excepcional, devendo todas e quaisquer informações acerca do objeto </w:t>
      </w:r>
      <w:proofErr w:type="gramStart"/>
      <w:r w:rsidRPr="00126707">
        <w:rPr>
          <w:rFonts w:ascii="Times New Roman" w:hAnsi="Times New Roman" w:cs="Times New Roman"/>
        </w:rPr>
        <w:t>serem</w:t>
      </w:r>
      <w:proofErr w:type="gramEnd"/>
      <w:r w:rsidRPr="00126707">
        <w:rPr>
          <w:rFonts w:ascii="Times New Roman" w:hAnsi="Times New Roman" w:cs="Times New Roman"/>
        </w:rPr>
        <w:t xml:space="preserve"> esclarecidas previamente junto ao setor de licitações deste Município, conforme subitem 14.1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6.21. </w:t>
      </w:r>
      <w:r w:rsidRPr="00126707">
        <w:rPr>
          <w:rFonts w:ascii="Times New Roman" w:hAnsi="Times New Roman" w:cs="Times New Roman"/>
        </w:rPr>
        <w:tab/>
        <w:t xml:space="preserve">Caso haja necessidade de adiamento da sessão pública, será marcada nova data para continuação dos trabalhos, devendo ficar intimadas, no mesmo ato, </w:t>
      </w:r>
      <w:r w:rsidR="000E49F7" w:rsidRPr="00126707">
        <w:rPr>
          <w:rFonts w:ascii="Times New Roman" w:hAnsi="Times New Roman" w:cs="Times New Roman"/>
        </w:rPr>
        <w:t>os licitantes presentes</w:t>
      </w:r>
      <w:r w:rsidRPr="00126707">
        <w:rPr>
          <w:rFonts w:ascii="Times New Roman" w:hAnsi="Times New Roman" w:cs="Times New Roman"/>
        </w:rPr>
        <w:t>.</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7. DA HABILITAÇÃO: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7.1. </w:t>
      </w:r>
      <w:r w:rsidRPr="00126707">
        <w:rPr>
          <w:rFonts w:ascii="Times New Roman" w:hAnsi="Times New Roman" w:cs="Times New Roman"/>
        </w:rPr>
        <w:tab/>
        <w:t xml:space="preserve">Para fins de habilitação neste pregão, a licitante deverá </w:t>
      </w:r>
      <w:r w:rsidR="000E49F7" w:rsidRPr="00126707">
        <w:rPr>
          <w:rFonts w:ascii="Times New Roman" w:hAnsi="Times New Roman" w:cs="Times New Roman"/>
        </w:rPr>
        <w:t>apresentar</w:t>
      </w:r>
      <w:r w:rsidRPr="00126707">
        <w:rPr>
          <w:rFonts w:ascii="Times New Roman" w:hAnsi="Times New Roman" w:cs="Times New Roman"/>
        </w:rPr>
        <w:t xml:space="preserve"> dentro do ENVELOPE Nº 02, os seguintes documentos: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7.1.1. </w:t>
      </w:r>
      <w:r w:rsidRPr="00126707">
        <w:rPr>
          <w:rFonts w:ascii="Times New Roman" w:hAnsi="Times New Roman" w:cs="Times New Roman"/>
        </w:rPr>
        <w:tab/>
        <w:t xml:space="preserve">Declaração que atende ao disposto no artigo </w:t>
      </w:r>
      <w:proofErr w:type="gramStart"/>
      <w:r w:rsidRPr="00126707">
        <w:rPr>
          <w:rFonts w:ascii="Times New Roman" w:hAnsi="Times New Roman" w:cs="Times New Roman"/>
        </w:rPr>
        <w:t>7</w:t>
      </w:r>
      <w:proofErr w:type="gramEnd"/>
      <w:r w:rsidRPr="00126707">
        <w:rPr>
          <w:rFonts w:ascii="Times New Roman" w:hAnsi="Times New Roman" w:cs="Times New Roman"/>
        </w:rPr>
        <w:t>.°, inciso XXXIII, da Constituição Federal;</w:t>
      </w:r>
    </w:p>
    <w:p w:rsidR="00126707" w:rsidRPr="001624A8" w:rsidRDefault="00126707" w:rsidP="00126707">
      <w:pPr>
        <w:jc w:val="both"/>
        <w:rPr>
          <w:rFonts w:ascii="Times New Roman" w:hAnsi="Times New Roman" w:cs="Times New Roman"/>
          <w:b/>
        </w:rPr>
      </w:pPr>
      <w:r w:rsidRPr="001624A8">
        <w:rPr>
          <w:rFonts w:ascii="Times New Roman" w:hAnsi="Times New Roman" w:cs="Times New Roman"/>
          <w:b/>
        </w:rPr>
        <w:t>7.1.2. HABILITAÇÃO JURÍDICA: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Cédula de Identidade</w:t>
      </w:r>
      <w:r w:rsidR="00943759">
        <w:rPr>
          <w:rFonts w:ascii="Times New Roman" w:hAnsi="Times New Roman" w:cs="Times New Roman"/>
        </w:rPr>
        <w:t xml:space="preserve"> </w:t>
      </w:r>
      <w:r w:rsidRPr="00126707">
        <w:rPr>
          <w:rFonts w:ascii="Times New Roman" w:hAnsi="Times New Roman" w:cs="Times New Roman"/>
        </w:rPr>
        <w:t>dos Diretores</w:t>
      </w:r>
      <w:proofErr w:type="gramStart"/>
      <w:r w:rsidRPr="00126707">
        <w:rPr>
          <w:rFonts w:ascii="Times New Roman" w:hAnsi="Times New Roman" w:cs="Times New Roman"/>
        </w:rPr>
        <w:t xml:space="preserve">  </w:t>
      </w:r>
      <w:proofErr w:type="gramEnd"/>
      <w:r w:rsidRPr="00126707">
        <w:rPr>
          <w:rFonts w:ascii="Times New Roman" w:hAnsi="Times New Roman" w:cs="Times New Roman"/>
        </w:rPr>
        <w:t>da Empresa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registro comercial, no caso de empresa individual;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c) ato constitutivo, estatuto ou contrato social em vigor, devidamente registrado, em se tratando de sociedades comerciais, e, no caso de sociedade por ações, acompanhado de documentos de eleição de seus administradores;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d) prova de inscrição no Cadastro Nacional de Pessoa Jurídica (CNPJ/MF);</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e) decreto de autorização, em se tratando de empresa ou sociedade estrangeira em funcionamento no País, e ato de registro ou autorização para funcionamento expedido pelo órgão competente, quando a atividade assim o exigir.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7.1.2.1</w:t>
      </w:r>
      <w:r w:rsidRPr="00126707">
        <w:rPr>
          <w:rFonts w:ascii="Times New Roman" w:hAnsi="Times New Roman" w:cs="Times New Roman"/>
        </w:rPr>
        <w:tab/>
        <w:t xml:space="preserve">Será dispensada da apresentação, no envelope de habilitação, dos documentos referidos no item 7.1.2, a empresa que já os houver apresentado no momento do credenciamento, previsto item </w:t>
      </w:r>
      <w:proofErr w:type="gramStart"/>
      <w:r w:rsidRPr="00126707">
        <w:rPr>
          <w:rFonts w:ascii="Times New Roman" w:hAnsi="Times New Roman" w:cs="Times New Roman"/>
        </w:rPr>
        <w:t>3</w:t>
      </w:r>
      <w:proofErr w:type="gramEnd"/>
      <w:r w:rsidRPr="00126707">
        <w:rPr>
          <w:rFonts w:ascii="Times New Roman" w:hAnsi="Times New Roman" w:cs="Times New Roman"/>
        </w:rPr>
        <w:t xml:space="preserve"> deste edital.</w:t>
      </w:r>
    </w:p>
    <w:p w:rsidR="00126707" w:rsidRPr="001624A8" w:rsidRDefault="00126707" w:rsidP="00126707">
      <w:pPr>
        <w:jc w:val="both"/>
        <w:rPr>
          <w:rFonts w:ascii="Times New Roman" w:hAnsi="Times New Roman" w:cs="Times New Roman"/>
          <w:b/>
        </w:rPr>
      </w:pPr>
      <w:r w:rsidRPr="001624A8">
        <w:rPr>
          <w:rFonts w:ascii="Times New Roman" w:hAnsi="Times New Roman" w:cs="Times New Roman"/>
          <w:b/>
        </w:rPr>
        <w:t>7.1.3 REGULARIDADE FISCAL: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prova de inscrição no Cadastro de Contribuintes do Estado ou do Município, relativo ao domicílio ou sede do licitante, pertinente ao seu ramo de atividades;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prova de regularidade com a Fazenda Federal (Certidão Negativa de Débito de Tributos e Contribuições Federais e dívida ativa da União</w:t>
      </w:r>
      <w:r w:rsidR="00AC51DA">
        <w:rPr>
          <w:rFonts w:ascii="Times New Roman" w:hAnsi="Times New Roman" w:cs="Times New Roman"/>
        </w:rPr>
        <w:t>)</w:t>
      </w:r>
      <w:r w:rsidRPr="00126707">
        <w:rPr>
          <w:rFonts w:ascii="Times New Roman" w:hAnsi="Times New Roman" w:cs="Times New Roman"/>
        </w:rPr>
        <w:t>, Estadual e Municipal, sendo a última do domicílio ou sede da licitante;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c) prova de regularidade (CRF) junto ao Fundo de Garantia por Tempo de Serviço (FGTS).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d) Prova de regularidade Trabalhista (CNDT).        </w:t>
      </w:r>
    </w:p>
    <w:p w:rsidR="00126707" w:rsidRPr="00126707" w:rsidRDefault="00963AF2" w:rsidP="00126707">
      <w:pPr>
        <w:jc w:val="both"/>
        <w:rPr>
          <w:rFonts w:ascii="Times New Roman" w:hAnsi="Times New Roman" w:cs="Times New Roman"/>
        </w:rPr>
      </w:pPr>
      <w:r>
        <w:rPr>
          <w:rFonts w:ascii="Times New Roman" w:hAnsi="Times New Roman" w:cs="Times New Roman"/>
        </w:rPr>
        <w:tab/>
      </w:r>
      <w:r w:rsidR="00126707" w:rsidRPr="00126707">
        <w:rPr>
          <w:rFonts w:ascii="Times New Roman" w:hAnsi="Times New Roman" w:cs="Times New Roman"/>
        </w:rPr>
        <w:t>7.</w:t>
      </w:r>
      <w:r w:rsidR="00476BD7">
        <w:rPr>
          <w:rFonts w:ascii="Times New Roman" w:hAnsi="Times New Roman" w:cs="Times New Roman"/>
        </w:rPr>
        <w:t>1</w:t>
      </w:r>
      <w:r w:rsidR="00126707" w:rsidRPr="00126707">
        <w:rPr>
          <w:rFonts w:ascii="Times New Roman" w:hAnsi="Times New Roman" w:cs="Times New Roman"/>
        </w:rPr>
        <w:t xml:space="preserve">. </w:t>
      </w:r>
      <w:r w:rsidR="00126707" w:rsidRPr="00126707">
        <w:rPr>
          <w:rFonts w:ascii="Times New Roman" w:hAnsi="Times New Roman" w:cs="Times New Roman"/>
        </w:rPr>
        <w:tab/>
        <w:t>Para as empresas cadastradas no Município, a documentação poderá ser substituída pelo seu Certificado de Registro de Fornecedor, desde que seu objetivo social comporte o objeto licitado e o registro cadastral esteja no prazo de validade.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Observação: Caso algum dos documentos fiscais obrigatórios, exigidos para cadastro esteja com o prazo de validade expirado, a licitante deverá regularizá-lo no órgão emitente do cadastro ou anexá-lo, como complemento ao certificado apresentado, sob pena de inabilitação.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w:t>
      </w:r>
      <w:r w:rsidRPr="00126707">
        <w:rPr>
          <w:rFonts w:ascii="Times New Roman" w:hAnsi="Times New Roman" w:cs="Times New Roman"/>
        </w:rPr>
        <w:tab/>
        <w:t>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cinco dias úteis, a da sessão em que foi declarada como vencedora do certame.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7.3.1</w:t>
      </w:r>
      <w:r w:rsidRPr="00126707">
        <w:rPr>
          <w:rFonts w:ascii="Times New Roman" w:hAnsi="Times New Roman" w:cs="Times New Roman"/>
        </w:rPr>
        <w:tab/>
        <w:t xml:space="preserve">O prazo de que trata o item anterior poderá ser </w:t>
      </w:r>
      <w:proofErr w:type="gramStart"/>
      <w:r w:rsidRPr="00126707">
        <w:rPr>
          <w:rFonts w:ascii="Times New Roman" w:hAnsi="Times New Roman" w:cs="Times New Roman"/>
        </w:rPr>
        <w:t>prorrogado uma única vez</w:t>
      </w:r>
      <w:proofErr w:type="gramEnd"/>
      <w:r w:rsidRPr="00126707">
        <w:rPr>
          <w:rFonts w:ascii="Times New Roman" w:hAnsi="Times New Roman" w:cs="Times New Roman"/>
        </w:rPr>
        <w:t>, por igual período, a critério da Administração, desde que seja requerido pelo interessado, de forma motivada e durante o transcurso do respectivo prazo.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7.3.2</w:t>
      </w:r>
      <w:r w:rsidRPr="00126707">
        <w:rPr>
          <w:rFonts w:ascii="Times New Roman" w:hAnsi="Times New Roman" w:cs="Times New Roman"/>
        </w:rPr>
        <w:tab/>
        <w:t xml:space="preserve">Ocorrendo </w:t>
      </w:r>
      <w:proofErr w:type="gramStart"/>
      <w:r w:rsidRPr="00126707">
        <w:rPr>
          <w:rFonts w:ascii="Times New Roman" w:hAnsi="Times New Roman" w:cs="Times New Roman"/>
        </w:rPr>
        <w:t>a</w:t>
      </w:r>
      <w:proofErr w:type="gramEnd"/>
      <w:r w:rsidRPr="00126707">
        <w:rPr>
          <w:rFonts w:ascii="Times New Roman" w:hAnsi="Times New Roman" w:cs="Times New Roman"/>
        </w:rPr>
        <w:t xml:space="preserve">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7.3.3</w:t>
      </w:r>
      <w:r w:rsidRPr="00126707">
        <w:rPr>
          <w:rFonts w:ascii="Times New Roman" w:hAnsi="Times New Roman" w:cs="Times New Roman"/>
        </w:rPr>
        <w:tab/>
        <w:t>O benefício de que trata o item 7.3 não eximirá a microempresa, a empresa de pequeno porte e a cooperativa, da apresentação de todos os documentos, ainda que apresentem alguma restrição.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7.3.4</w:t>
      </w:r>
      <w:r w:rsidRPr="00126707">
        <w:rPr>
          <w:rFonts w:ascii="Times New Roman" w:hAnsi="Times New Roman" w:cs="Times New Roman"/>
        </w:rPr>
        <w:tab/>
        <w:t xml:space="preserve">A não regularização da documentação, no prazo fixado no item 7.3, implicará na inabilitação do licitante e a adoção do procedimento previsto no item 8.2, sem prejuízo das penalidades previstas no item 13.1, </w:t>
      </w:r>
      <w:proofErr w:type="spellStart"/>
      <w:r w:rsidRPr="00126707">
        <w:rPr>
          <w:rFonts w:ascii="Times New Roman" w:hAnsi="Times New Roman" w:cs="Times New Roman"/>
        </w:rPr>
        <w:t>alíena</w:t>
      </w:r>
      <w:proofErr w:type="spellEnd"/>
      <w:r w:rsidRPr="00126707">
        <w:rPr>
          <w:rFonts w:ascii="Times New Roman" w:hAnsi="Times New Roman" w:cs="Times New Roman"/>
        </w:rPr>
        <w:t xml:space="preserve"> a,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7.4.</w:t>
      </w:r>
      <w:r w:rsidRPr="00126707">
        <w:rPr>
          <w:rFonts w:ascii="Times New Roman" w:hAnsi="Times New Roman" w:cs="Times New Roman"/>
        </w:rPr>
        <w:tab/>
        <w:t xml:space="preserve">O envelope de documentação que não for aberto ficará em poder do pregoeiro pelo prazo de 30 (trinta) dias, a contar da homologação da licitação, devendo a licitante retirá-lo, após aquele período, no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(cinco) dias, sob pena de inutilização do envelope.</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8. DA ADJUDICAÇÃO: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8.1. </w:t>
      </w:r>
      <w:r w:rsidRPr="00126707">
        <w:rPr>
          <w:rFonts w:ascii="Times New Roman" w:hAnsi="Times New Roman" w:cs="Times New Roman"/>
        </w:rPr>
        <w:tab/>
        <w:t>Constatado o atendimento das exigências fixadas no edital, a licitante que ofertar o menor preço será declarada vencedora, sendo-lhe adjudicado o objeto do certame.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8.2. </w:t>
      </w:r>
      <w:r w:rsidRPr="00126707">
        <w:rPr>
          <w:rFonts w:ascii="Times New Roman" w:hAnsi="Times New Roman" w:cs="Times New Roman"/>
        </w:rPr>
        <w:tab/>
        <w:t xml:space="preserve">Em caso de desatendimento às exigências </w:t>
      </w:r>
      <w:proofErr w:type="spellStart"/>
      <w:r w:rsidRPr="00126707">
        <w:rPr>
          <w:rFonts w:ascii="Times New Roman" w:hAnsi="Times New Roman" w:cs="Times New Roman"/>
        </w:rPr>
        <w:t>habilitatórias</w:t>
      </w:r>
      <w:proofErr w:type="spellEnd"/>
      <w:r w:rsidRPr="00126707">
        <w:rPr>
          <w:rFonts w:ascii="Times New Roman" w:hAnsi="Times New Roman" w:cs="Times New Roman"/>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8.3. </w:t>
      </w:r>
      <w:r w:rsidRPr="00126707">
        <w:rPr>
          <w:rFonts w:ascii="Times New Roman" w:hAnsi="Times New Roman" w:cs="Times New Roman"/>
        </w:rPr>
        <w:tab/>
        <w:t xml:space="preserve">Encerrado o julgamento das propostas e da habilitação, o pregoeiro proclamará a vencedora e, a seguir, proporcionará </w:t>
      </w:r>
      <w:proofErr w:type="gramStart"/>
      <w:r w:rsidRPr="00126707">
        <w:rPr>
          <w:rFonts w:ascii="Times New Roman" w:hAnsi="Times New Roman" w:cs="Times New Roman"/>
        </w:rPr>
        <w:t>às</w:t>
      </w:r>
      <w:proofErr w:type="gramEnd"/>
      <w:r w:rsidRPr="00126707">
        <w:rPr>
          <w:rFonts w:ascii="Times New Roman" w:hAnsi="Times New Roman" w:cs="Times New Roman"/>
        </w:rPr>
        <w:t xml:space="preserve"> licitantes a oportunidade para manifestarem a intenção de interpor recurso, esclarecendo que a falta dessa manifestação expressa, imediata e motivada, importará na decadência do direito de recorrer por parte da licitante.</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9. DOS RECURSOS ADMINISTRATIVOS: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9.1. </w:t>
      </w:r>
      <w:r w:rsidRPr="00126707">
        <w:rPr>
          <w:rFonts w:ascii="Times New Roman" w:hAnsi="Times New Roman" w:cs="Times New Roman"/>
        </w:rPr>
        <w:tab/>
        <w:t>Tendo a licitante manifestado motivadamente, na sessão pública do pregão, a intenção de recorrer, esta terá o prazo de 03 (três) dias corridos para apresentação das razões de recurso.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9.2. </w:t>
      </w:r>
      <w:r w:rsidRPr="00126707">
        <w:rPr>
          <w:rFonts w:ascii="Times New Roman" w:hAnsi="Times New Roman" w:cs="Times New Roman"/>
        </w:rPr>
        <w:tab/>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9.3. </w:t>
      </w:r>
      <w:r w:rsidRPr="00126707">
        <w:rPr>
          <w:rFonts w:ascii="Times New Roman" w:hAnsi="Times New Roman" w:cs="Times New Roman"/>
        </w:rPr>
        <w:tab/>
        <w:t>A manifestação expressa da intenção de interpor recurso e da motivação, na sessão pública do pregão, são pressupostos de admissibilidade dos recursos.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9.4. </w:t>
      </w:r>
      <w:r w:rsidRPr="00126707">
        <w:rPr>
          <w:rFonts w:ascii="Times New Roman" w:hAnsi="Times New Roman" w:cs="Times New Roman"/>
        </w:rPr>
        <w:tab/>
        <w:t xml:space="preserve">O recurso será dirigido à autoridade superior, por intermédio daquela que praticou o ato recorrido, a qual poderá, no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10. DOS PRAZOS: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10.1 </w:t>
      </w:r>
      <w:r w:rsidRPr="00126707">
        <w:rPr>
          <w:rFonts w:ascii="Times New Roman" w:hAnsi="Times New Roman" w:cs="Times New Roman"/>
        </w:rPr>
        <w:tab/>
        <w:t>Esgotados todos os prazos recursais, a Administração, no prazo de até 05 (cinco) dias, convocará a vencedora para assinar o contrato, sob pena de decair do direito à contratação, sem prejuízo das sanções previstas neste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10.2 </w:t>
      </w:r>
      <w:r w:rsidRPr="00126707">
        <w:rPr>
          <w:rFonts w:ascii="Times New Roman" w:hAnsi="Times New Roman" w:cs="Times New Roman"/>
        </w:rPr>
        <w:tab/>
        <w:t>O prazo de que trata o item anterior poderá ser prorrogado, uma vez e pelo mesmo período, desde que seja requerido de forma motivada e durante o transcurso do respectivo prazo.</w:t>
      </w:r>
    </w:p>
    <w:p w:rsidR="00476BD7" w:rsidRDefault="00126707" w:rsidP="00126707">
      <w:pPr>
        <w:jc w:val="both"/>
        <w:rPr>
          <w:rFonts w:ascii="Times New Roman" w:hAnsi="Times New Roman" w:cs="Times New Roman"/>
        </w:rPr>
      </w:pPr>
      <w:r w:rsidRPr="00126707">
        <w:rPr>
          <w:rFonts w:ascii="Times New Roman" w:hAnsi="Times New Roman" w:cs="Times New Roman"/>
        </w:rPr>
        <w:t>10.3A</w:t>
      </w:r>
      <w:r w:rsidR="000D6B5E">
        <w:rPr>
          <w:rFonts w:ascii="Times New Roman" w:hAnsi="Times New Roman" w:cs="Times New Roman"/>
        </w:rPr>
        <w:t xml:space="preserve"> Contratação terá vigência de </w:t>
      </w:r>
      <w:r w:rsidR="00BE1142">
        <w:rPr>
          <w:rFonts w:ascii="Times New Roman" w:hAnsi="Times New Roman" w:cs="Times New Roman"/>
        </w:rPr>
        <w:t>12</w:t>
      </w:r>
      <w:r w:rsidR="00476BD7">
        <w:rPr>
          <w:rFonts w:ascii="Times New Roman" w:hAnsi="Times New Roman" w:cs="Times New Roman"/>
        </w:rPr>
        <w:t xml:space="preserve"> (</w:t>
      </w:r>
      <w:r w:rsidR="00BE1142">
        <w:rPr>
          <w:rFonts w:ascii="Times New Roman" w:hAnsi="Times New Roman" w:cs="Times New Roman"/>
        </w:rPr>
        <w:t>doze</w:t>
      </w:r>
      <w:r w:rsidR="00476BD7">
        <w:rPr>
          <w:rFonts w:ascii="Times New Roman" w:hAnsi="Times New Roman" w:cs="Times New Roman"/>
        </w:rPr>
        <w:t>)</w:t>
      </w:r>
      <w:r w:rsidR="000D6B5E">
        <w:rPr>
          <w:rFonts w:ascii="Times New Roman" w:hAnsi="Times New Roman" w:cs="Times New Roman"/>
        </w:rPr>
        <w:t xml:space="preserve"> meses</w:t>
      </w:r>
      <w:r w:rsidR="00CC1B48">
        <w:rPr>
          <w:rFonts w:ascii="Times New Roman" w:hAnsi="Times New Roman" w:cs="Times New Roman"/>
        </w:rPr>
        <w:t xml:space="preserve"> renováveis por iguais e sucessivos períodos até o limite </w:t>
      </w:r>
      <w:r w:rsidR="005B0AF2">
        <w:rPr>
          <w:rFonts w:ascii="Times New Roman" w:hAnsi="Times New Roman" w:cs="Times New Roman"/>
        </w:rPr>
        <w:t>de que trata o</w:t>
      </w:r>
      <w:r w:rsidR="00CC1B48">
        <w:rPr>
          <w:rFonts w:ascii="Times New Roman" w:hAnsi="Times New Roman" w:cs="Times New Roman"/>
        </w:rPr>
        <w:t xml:space="preserve"> Art. 57, II da Lei Federal 8.666/93.</w:t>
      </w:r>
    </w:p>
    <w:p w:rsidR="00FD1D92" w:rsidRDefault="00FD1D92" w:rsidP="00126707">
      <w:pPr>
        <w:jc w:val="both"/>
        <w:rPr>
          <w:rFonts w:ascii="Times New Roman" w:hAnsi="Times New Roman" w:cs="Times New Roman"/>
        </w:rPr>
      </w:pPr>
      <w:r>
        <w:rPr>
          <w:rFonts w:ascii="Times New Roman" w:hAnsi="Times New Roman" w:cs="Times New Roman"/>
        </w:rPr>
        <w:t>10.4 O Contrato celebrado com a empresa vencedora, por conveniência administrativa poderá ser rescindo a qualquer tempo, não cabendo direito a qualquer indenização</w:t>
      </w:r>
      <w:r w:rsidR="00FC5D08">
        <w:rPr>
          <w:rFonts w:ascii="Times New Roman" w:hAnsi="Times New Roman" w:cs="Times New Roman"/>
        </w:rPr>
        <w:t>.</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11. DO RECEBIMENTO:</w:t>
      </w:r>
    </w:p>
    <w:p w:rsidR="00FD1D92" w:rsidRDefault="00126707" w:rsidP="00126707">
      <w:pPr>
        <w:jc w:val="both"/>
        <w:rPr>
          <w:rFonts w:ascii="Times New Roman" w:hAnsi="Times New Roman" w:cs="Times New Roman"/>
        </w:rPr>
      </w:pPr>
      <w:r w:rsidRPr="00126707">
        <w:rPr>
          <w:rFonts w:ascii="Times New Roman" w:hAnsi="Times New Roman" w:cs="Times New Roman"/>
        </w:rPr>
        <w:t xml:space="preserve">11.1. </w:t>
      </w:r>
      <w:r w:rsidRPr="00126707">
        <w:rPr>
          <w:rFonts w:ascii="Times New Roman" w:hAnsi="Times New Roman" w:cs="Times New Roman"/>
        </w:rPr>
        <w:tab/>
      </w:r>
      <w:r w:rsidR="00FD1D92">
        <w:rPr>
          <w:rFonts w:ascii="Times New Roman" w:hAnsi="Times New Roman" w:cs="Times New Roman"/>
        </w:rPr>
        <w:t xml:space="preserve">Os serviços serão prestados pela Contratada </w:t>
      </w:r>
      <w:r w:rsidR="00F01625">
        <w:rPr>
          <w:rFonts w:ascii="Times New Roman" w:hAnsi="Times New Roman" w:cs="Times New Roman"/>
        </w:rPr>
        <w:t>com a supervisão</w:t>
      </w:r>
      <w:r w:rsidR="00943759">
        <w:rPr>
          <w:rFonts w:ascii="Times New Roman" w:hAnsi="Times New Roman" w:cs="Times New Roman"/>
        </w:rPr>
        <w:t xml:space="preserve"> e fiscalização</w:t>
      </w:r>
      <w:r w:rsidR="00F01625">
        <w:rPr>
          <w:rFonts w:ascii="Times New Roman" w:hAnsi="Times New Roman" w:cs="Times New Roman"/>
        </w:rPr>
        <w:t xml:space="preserve"> da Secretaria Municipal de </w:t>
      </w:r>
      <w:r w:rsidR="00C3107F">
        <w:rPr>
          <w:rFonts w:ascii="Times New Roman" w:hAnsi="Times New Roman" w:cs="Times New Roman"/>
        </w:rPr>
        <w:t>Educação, Cultura e Turismo</w:t>
      </w:r>
      <w:r w:rsidR="00FD1D92">
        <w:rPr>
          <w:rFonts w:ascii="Times New Roman" w:hAnsi="Times New Roman" w:cs="Times New Roman"/>
        </w:rPr>
        <w:t xml:space="preserve">. </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12. DO PAGAMENTO: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12.1. </w:t>
      </w:r>
      <w:r w:rsidRPr="00126707">
        <w:rPr>
          <w:rFonts w:ascii="Times New Roman" w:hAnsi="Times New Roman" w:cs="Times New Roman"/>
        </w:rPr>
        <w:tab/>
        <w:t xml:space="preserve">O pagamento será efetuado </w:t>
      </w:r>
      <w:r w:rsidR="00914B78">
        <w:rPr>
          <w:rFonts w:ascii="Times New Roman" w:hAnsi="Times New Roman" w:cs="Times New Roman"/>
        </w:rPr>
        <w:t>até o 10º dia do mês subsequente aos do</w:t>
      </w:r>
      <w:r w:rsidR="0092772F">
        <w:rPr>
          <w:rFonts w:ascii="Times New Roman" w:hAnsi="Times New Roman" w:cs="Times New Roman"/>
        </w:rPr>
        <w:t>s</w:t>
      </w:r>
      <w:r w:rsidR="00914B78">
        <w:rPr>
          <w:rFonts w:ascii="Times New Roman" w:hAnsi="Times New Roman" w:cs="Times New Roman"/>
        </w:rPr>
        <w:t xml:space="preserve"> serviços prestados, mediante emissão de </w:t>
      </w:r>
      <w:r w:rsidRPr="00126707">
        <w:rPr>
          <w:rFonts w:ascii="Times New Roman" w:hAnsi="Times New Roman" w:cs="Times New Roman"/>
        </w:rPr>
        <w:t>Nota Fiscal/Fatura.</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13. DO REAJUSTE: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13.1. </w:t>
      </w:r>
      <w:r w:rsidR="005B0AF2">
        <w:rPr>
          <w:rFonts w:ascii="Times New Roman" w:hAnsi="Times New Roman" w:cs="Times New Roman"/>
        </w:rPr>
        <w:t>O valor contratado poderá ser reajustado a cada 12 meses pelo índice do I</w:t>
      </w:r>
      <w:r w:rsidR="00BE1142">
        <w:rPr>
          <w:rFonts w:ascii="Times New Roman" w:hAnsi="Times New Roman" w:cs="Times New Roman"/>
        </w:rPr>
        <w:t>PCA</w:t>
      </w:r>
      <w:r w:rsidR="005B0AF2">
        <w:rPr>
          <w:rFonts w:ascii="Times New Roman" w:hAnsi="Times New Roman" w:cs="Times New Roman"/>
        </w:rPr>
        <w:t xml:space="preserve"> acumulado no período.</w:t>
      </w:r>
    </w:p>
    <w:p w:rsidR="00126707" w:rsidRPr="00CB6C82" w:rsidRDefault="00CB6C82" w:rsidP="00126707">
      <w:pPr>
        <w:jc w:val="both"/>
        <w:rPr>
          <w:rFonts w:ascii="Times New Roman" w:hAnsi="Times New Roman" w:cs="Times New Roman"/>
          <w:b/>
        </w:rPr>
      </w:pPr>
      <w:r w:rsidRPr="00CB6C82">
        <w:rPr>
          <w:rFonts w:ascii="Times New Roman" w:hAnsi="Times New Roman" w:cs="Times New Roman"/>
          <w:b/>
        </w:rPr>
        <w:t>14.</w:t>
      </w:r>
      <w:r w:rsidR="00126707" w:rsidRPr="00CB6C82">
        <w:rPr>
          <w:rFonts w:ascii="Times New Roman" w:hAnsi="Times New Roman" w:cs="Times New Roman"/>
          <w:b/>
        </w:rPr>
        <w:t xml:space="preserve"> DAS PENALIDADES: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14.1 </w:t>
      </w:r>
      <w:r w:rsidRPr="00126707">
        <w:rPr>
          <w:rFonts w:ascii="Times New Roman" w:hAnsi="Times New Roman" w:cs="Times New Roman"/>
        </w:rPr>
        <w:tab/>
        <w:t xml:space="preserve">Pelo inadimplemento das obrigações, </w:t>
      </w:r>
      <w:proofErr w:type="gramStart"/>
      <w:r w:rsidRPr="00126707">
        <w:rPr>
          <w:rFonts w:ascii="Times New Roman" w:hAnsi="Times New Roman" w:cs="Times New Roman"/>
        </w:rPr>
        <w:t>seja</w:t>
      </w:r>
      <w:proofErr w:type="gramEnd"/>
      <w:r w:rsidRPr="00126707">
        <w:rPr>
          <w:rFonts w:ascii="Times New Roman" w:hAnsi="Times New Roman" w:cs="Times New Roman"/>
        </w:rPr>
        <w:t xml:space="preserve"> na condição de participante do pregão ou de contratante, as licitantes, conforme a infração, estarão sujeitas às seguintes penalidades: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        I - Durante o Pregão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deixar de apresentar a documentação exigida no certame, após ter sido declarada vencedora: multa de 5% sobre o valor estimado da contratação;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b) manter comportamento inadequado durante o pregão: afastamento do certame;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c) deixar de manter a proposta (recusa injustificada para contratar): suspensão do direito de licitar e contratar com a Administração pelo prazo de </w:t>
      </w:r>
      <w:proofErr w:type="gramStart"/>
      <w:r w:rsidRPr="00126707">
        <w:rPr>
          <w:rFonts w:ascii="Times New Roman" w:hAnsi="Times New Roman" w:cs="Times New Roman"/>
        </w:rPr>
        <w:t>2</w:t>
      </w:r>
      <w:proofErr w:type="gramEnd"/>
      <w:r w:rsidRPr="00126707">
        <w:rPr>
          <w:rFonts w:ascii="Times New Roman" w:hAnsi="Times New Roman" w:cs="Times New Roman"/>
        </w:rPr>
        <w:t xml:space="preserve"> anos e multa de 10% sobre o valor estimado da contratação;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        II - Durante a Contratação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executar o contrato com irregularidades, passíveis de correção durante a execução e sem prejuízo ao resultado: advertência;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executar o contrato com atraso injustificado, até o limite de 15 (quinze) dias, após os quais será considerado como mora contratual: multa diária de 0,5% sobre o valor atualizado do contrato;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c) inexecução parcial do contrato: suspensão do direito de licitar e contratar com a Administração pelo prazo de </w:t>
      </w:r>
      <w:proofErr w:type="gramStart"/>
      <w:r w:rsidRPr="00126707">
        <w:rPr>
          <w:rFonts w:ascii="Times New Roman" w:hAnsi="Times New Roman" w:cs="Times New Roman"/>
        </w:rPr>
        <w:t>3</w:t>
      </w:r>
      <w:proofErr w:type="gramEnd"/>
      <w:r w:rsidRPr="00126707">
        <w:rPr>
          <w:rFonts w:ascii="Times New Roman" w:hAnsi="Times New Roman" w:cs="Times New Roman"/>
        </w:rPr>
        <w:t xml:space="preserve"> anos e multa de 8% sobre o valor correspondente ao montante não adimplido do contrato;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d) inexecução total do contrato: suspensão do direito de licitar e contratar com a Administração pelo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anos e multa de 10% sobre o valor atualizado do contrato;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e) causar prejuízo material resultante diretamente de execução contratual: declaração de inidoneidade cumulada com a suspensão do direito de licitar e contratar com a Administração Pública pelo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anos e multa de 10 % sobre o valor atualizado do contrato, e o dever de ressarcir o Município.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14.2 </w:t>
      </w:r>
      <w:r w:rsidRPr="00126707">
        <w:rPr>
          <w:rFonts w:ascii="Times New Roman" w:hAnsi="Times New Roman" w:cs="Times New Roman"/>
        </w:rPr>
        <w:tab/>
        <w:t>As penalidades serão registradas no cadastro da contratada, quando for o caso.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14.3 </w:t>
      </w:r>
      <w:r w:rsidRPr="00126707">
        <w:rPr>
          <w:rFonts w:ascii="Times New Roman" w:hAnsi="Times New Roman" w:cs="Times New Roman"/>
        </w:rPr>
        <w:tab/>
        <w:t>Nenhum pagamento será efetuado pela Administração enquanto pendente de liquidação qualquer obrigação financeira que for imposta ao fornecedor em virtude de penalidade ou inadimplência contratual, cujo valor a pagar poderá ser utilizado para amortizar a sanção imposta.</w:t>
      </w:r>
    </w:p>
    <w:p w:rsidR="006F14A2" w:rsidRDefault="00126707" w:rsidP="00126707">
      <w:pPr>
        <w:jc w:val="both"/>
        <w:rPr>
          <w:rFonts w:ascii="Times New Roman" w:hAnsi="Times New Roman" w:cs="Times New Roman"/>
          <w:b/>
        </w:rPr>
      </w:pPr>
      <w:r w:rsidRPr="00CB6C82">
        <w:rPr>
          <w:rFonts w:ascii="Times New Roman" w:hAnsi="Times New Roman" w:cs="Times New Roman"/>
          <w:b/>
        </w:rPr>
        <w:t>15. DA DOTAÇÃO ORÇAMENTÁRIA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15.1. As despesas decorrentes da </w:t>
      </w:r>
      <w:r w:rsidR="006F14A2">
        <w:rPr>
          <w:rFonts w:ascii="Times New Roman" w:hAnsi="Times New Roman" w:cs="Times New Roman"/>
        </w:rPr>
        <w:t>presente licitação</w:t>
      </w:r>
      <w:r w:rsidRPr="00126707">
        <w:rPr>
          <w:rFonts w:ascii="Times New Roman" w:hAnsi="Times New Roman" w:cs="Times New Roman"/>
        </w:rPr>
        <w:t xml:space="preserve"> correr</w:t>
      </w:r>
      <w:r w:rsidR="006F14A2">
        <w:rPr>
          <w:rFonts w:ascii="Times New Roman" w:hAnsi="Times New Roman" w:cs="Times New Roman"/>
        </w:rPr>
        <w:t>á a conta de</w:t>
      </w:r>
      <w:r w:rsidRPr="00126707">
        <w:rPr>
          <w:rFonts w:ascii="Times New Roman" w:hAnsi="Times New Roman" w:cs="Times New Roman"/>
        </w:rPr>
        <w:t xml:space="preserve"> dotaç</w:t>
      </w:r>
      <w:r w:rsidR="006F14A2">
        <w:rPr>
          <w:rFonts w:ascii="Times New Roman" w:hAnsi="Times New Roman" w:cs="Times New Roman"/>
        </w:rPr>
        <w:t>ão orçamentária do orçamento vigente</w:t>
      </w:r>
      <w:r w:rsidRPr="00126707">
        <w:rPr>
          <w:rFonts w:ascii="Times New Roman" w:hAnsi="Times New Roman" w:cs="Times New Roman"/>
        </w:rPr>
        <w:t>:</w:t>
      </w:r>
    </w:p>
    <w:p w:rsidR="00225E3B" w:rsidRDefault="00225E3B" w:rsidP="00F90D81">
      <w:pPr>
        <w:tabs>
          <w:tab w:val="left" w:pos="2835"/>
        </w:tabs>
        <w:spacing w:after="0"/>
        <w:jc w:val="both"/>
        <w:rPr>
          <w:rFonts w:ascii="Times New Roman" w:hAnsi="Times New Roman" w:cs="Times New Roman"/>
        </w:rPr>
      </w:pPr>
      <w:r w:rsidRPr="00225E3B">
        <w:rPr>
          <w:rFonts w:ascii="Times New Roman" w:hAnsi="Times New Roman" w:cs="Times New Roman"/>
        </w:rPr>
        <w:t>0</w:t>
      </w:r>
      <w:r w:rsidR="00C3107F">
        <w:rPr>
          <w:rFonts w:ascii="Times New Roman" w:hAnsi="Times New Roman" w:cs="Times New Roman"/>
        </w:rPr>
        <w:t>6</w:t>
      </w:r>
      <w:r w:rsidRPr="00225E3B">
        <w:rPr>
          <w:rFonts w:ascii="Times New Roman" w:hAnsi="Times New Roman" w:cs="Times New Roman"/>
        </w:rPr>
        <w:t>.01 -</w:t>
      </w:r>
      <w:proofErr w:type="gramStart"/>
      <w:r w:rsidRPr="00225E3B">
        <w:rPr>
          <w:rFonts w:ascii="Times New Roman" w:hAnsi="Times New Roman" w:cs="Times New Roman"/>
        </w:rPr>
        <w:t xml:space="preserve">  </w:t>
      </w:r>
      <w:proofErr w:type="gramEnd"/>
      <w:r w:rsidRPr="00225E3B">
        <w:rPr>
          <w:rFonts w:ascii="Times New Roman" w:hAnsi="Times New Roman" w:cs="Times New Roman"/>
        </w:rPr>
        <w:t>3390.3</w:t>
      </w:r>
      <w:r w:rsidR="006A2B6A">
        <w:rPr>
          <w:rFonts w:ascii="Times New Roman" w:hAnsi="Times New Roman" w:cs="Times New Roman"/>
        </w:rPr>
        <w:t>9</w:t>
      </w:r>
      <w:r w:rsidRPr="00225E3B">
        <w:rPr>
          <w:rFonts w:ascii="Times New Roman" w:hAnsi="Times New Roman" w:cs="Times New Roman"/>
        </w:rPr>
        <w:t xml:space="preserve">.00.00.00 – </w:t>
      </w:r>
      <w:r w:rsidR="006A2B6A">
        <w:rPr>
          <w:rFonts w:ascii="Times New Roman" w:hAnsi="Times New Roman" w:cs="Times New Roman"/>
        </w:rPr>
        <w:t>2</w:t>
      </w:r>
      <w:r w:rsidR="005760FD">
        <w:rPr>
          <w:rFonts w:ascii="Times New Roman" w:hAnsi="Times New Roman" w:cs="Times New Roman"/>
        </w:rPr>
        <w:t>098</w:t>
      </w:r>
      <w:r w:rsidRPr="00225E3B">
        <w:rPr>
          <w:rFonts w:ascii="Times New Roman" w:hAnsi="Times New Roman" w:cs="Times New Roman"/>
        </w:rPr>
        <w:t>.</w:t>
      </w:r>
    </w:p>
    <w:p w:rsidR="00F90D81" w:rsidRDefault="00F90D81" w:rsidP="00F90D81">
      <w:pPr>
        <w:tabs>
          <w:tab w:val="left" w:pos="2835"/>
        </w:tabs>
        <w:spacing w:after="0"/>
        <w:jc w:val="both"/>
        <w:rPr>
          <w:rFonts w:ascii="Times New Roman" w:hAnsi="Times New Roman" w:cs="Times New Roman"/>
        </w:rPr>
      </w:pPr>
      <w:r>
        <w:rPr>
          <w:rFonts w:ascii="Times New Roman" w:hAnsi="Times New Roman" w:cs="Times New Roman"/>
        </w:rPr>
        <w:t>06.03 – 3390.39.00.00.00 – 2021</w:t>
      </w:r>
    </w:p>
    <w:p w:rsidR="00F90D81" w:rsidRDefault="00F90D81" w:rsidP="00F90D81">
      <w:pPr>
        <w:tabs>
          <w:tab w:val="left" w:pos="2835"/>
        </w:tabs>
        <w:spacing w:after="0"/>
        <w:jc w:val="both"/>
        <w:rPr>
          <w:rFonts w:ascii="Times New Roman" w:hAnsi="Times New Roman" w:cs="Times New Roman"/>
        </w:rPr>
      </w:pPr>
      <w:r>
        <w:rPr>
          <w:rFonts w:ascii="Times New Roman" w:hAnsi="Times New Roman" w:cs="Times New Roman"/>
        </w:rPr>
        <w:t>09.01 – 3390.39.00.00.00 – 2040</w:t>
      </w:r>
    </w:p>
    <w:p w:rsidR="00F90D81" w:rsidRPr="00225E3B" w:rsidRDefault="00F90D81" w:rsidP="00F90D81">
      <w:pPr>
        <w:tabs>
          <w:tab w:val="left" w:pos="2835"/>
        </w:tabs>
        <w:spacing w:after="0"/>
        <w:jc w:val="both"/>
        <w:rPr>
          <w:rFonts w:ascii="Times New Roman" w:hAnsi="Times New Roman" w:cs="Times New Roman"/>
        </w:rPr>
      </w:pP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16. DAS DISPOSIÇÕES GERAIS: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16.1. </w:t>
      </w:r>
      <w:r w:rsidRPr="00126707">
        <w:rPr>
          <w:rFonts w:ascii="Times New Roman" w:hAnsi="Times New Roman" w:cs="Times New Roman"/>
        </w:rPr>
        <w:tab/>
        <w:t>Quaisquer informações ou dúvidas de ordem técnica, bem como aquelas decorrentes de interpretação do edital, deverão ser solicitadas por escrito, ao Município de Muliterno, setor de Licitações, sito na Rua Vinte de Março, nº 156, oupelos telefones 54 3386 1111  ou fax 54 3386 1113, no horário compreendido entre as 8:00 as 12:00 e 13:30 as 17:30 horas e ainda por e-mail: compras@muliterno-rs.com.br , preferencialmente, com antecedência mínima de 03 (três) dias da data marcada para recebimento dos envelopes.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16.2. </w:t>
      </w:r>
      <w:r w:rsidRPr="00126707">
        <w:rPr>
          <w:rFonts w:ascii="Times New Roman" w:hAnsi="Times New Roman" w:cs="Times New Roman"/>
        </w:rPr>
        <w:tab/>
        <w:t>Os questionamentos recebidos e as respectivas respostas com relação ao presente pregão encontrar-se-ão à disposição de todos os interessados no Município, setor de Licitações.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16.3. </w:t>
      </w:r>
      <w:r w:rsidRPr="00126707">
        <w:rPr>
          <w:rFonts w:ascii="Times New Roman" w:hAnsi="Times New Roman" w:cs="Times New Roman"/>
        </w:rPr>
        <w:tab/>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16.4. </w:t>
      </w:r>
      <w:r w:rsidRPr="00126707">
        <w:rPr>
          <w:rFonts w:ascii="Times New Roman" w:hAnsi="Times New Roman" w:cs="Times New Roman"/>
        </w:rPr>
        <w:tab/>
        <w:t>Para agilização dos trabalhos, solicita-se que as licitantes façam constar na documentação o seu endereço, e-mail e os números de fax e telefone.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16.5. </w:t>
      </w:r>
      <w:r w:rsidRPr="00126707">
        <w:rPr>
          <w:rFonts w:ascii="Times New Roman" w:hAnsi="Times New Roman" w:cs="Times New Roman"/>
        </w:rPr>
        <w:tab/>
        <w:t xml:space="preserve">Todos os documentos </w:t>
      </w:r>
      <w:proofErr w:type="gramStart"/>
      <w:r w:rsidRPr="00126707">
        <w:rPr>
          <w:rFonts w:ascii="Times New Roman" w:hAnsi="Times New Roman" w:cs="Times New Roman"/>
        </w:rPr>
        <w:t>exigidos no presente instrumento convocatório</w:t>
      </w:r>
      <w:proofErr w:type="gramEnd"/>
      <w:r w:rsidRPr="00126707">
        <w:rPr>
          <w:rFonts w:ascii="Times New Roman" w:hAnsi="Times New Roman" w:cs="Times New Roman"/>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16.6. </w:t>
      </w:r>
      <w:r w:rsidRPr="00126707">
        <w:rPr>
          <w:rFonts w:ascii="Times New Roman" w:hAnsi="Times New Roman" w:cs="Times New Roman"/>
        </w:rPr>
        <w:tab/>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16.7. </w:t>
      </w:r>
      <w:r w:rsidRPr="00126707">
        <w:rPr>
          <w:rFonts w:ascii="Times New Roman" w:hAnsi="Times New Roman" w:cs="Times New Roman"/>
        </w:rPr>
        <w:tab/>
        <w:t>Após a apresentação da proposta, não caberá desistência, salvo por motivo justo decorrente de fato superveniente e aceito pelo pregoeiro.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16.8. </w:t>
      </w:r>
      <w:r w:rsidRPr="00126707">
        <w:rPr>
          <w:rFonts w:ascii="Times New Roman" w:hAnsi="Times New Roman" w:cs="Times New Roman"/>
        </w:rPr>
        <w:tab/>
        <w:t>A Administração poderá revogar a licitação por razões de interesse público, devendo anulá-la por ilegalidade, em despacho fundamentado, sem a obrigação de indenizar (art. 49 da Lei Federal nº 8.666-93).</w:t>
      </w:r>
    </w:p>
    <w:p w:rsidR="00CB6C82" w:rsidRDefault="00126707" w:rsidP="00126707">
      <w:pPr>
        <w:jc w:val="both"/>
        <w:rPr>
          <w:rFonts w:ascii="Times New Roman" w:hAnsi="Times New Roman" w:cs="Times New Roman"/>
        </w:rPr>
      </w:pPr>
      <w:r w:rsidRPr="00126707">
        <w:rPr>
          <w:rFonts w:ascii="Times New Roman" w:hAnsi="Times New Roman" w:cs="Times New Roman"/>
        </w:rPr>
        <w:t xml:space="preserve">16.9. </w:t>
      </w:r>
      <w:r w:rsidRPr="00126707">
        <w:rPr>
          <w:rFonts w:ascii="Times New Roman" w:hAnsi="Times New Roman" w:cs="Times New Roman"/>
        </w:rPr>
        <w:tab/>
        <w:t>Fica eleito o Foro da Comarca de Lagoa Vermelha para dirimir quaisquer litígios oriundos da licitação e do contrato dela decorrente, com expressa renúncia a outro qualquer, por mais privilegiado que seja.</w:t>
      </w:r>
    </w:p>
    <w:p w:rsidR="00CB6C82" w:rsidRDefault="00C424FC" w:rsidP="00126707">
      <w:pPr>
        <w:jc w:val="both"/>
        <w:rPr>
          <w:rFonts w:ascii="Times New Roman" w:hAnsi="Times New Roman" w:cs="Times New Roman"/>
        </w:rPr>
      </w:pPr>
      <w:r>
        <w:rPr>
          <w:rFonts w:ascii="Times New Roman" w:hAnsi="Times New Roman" w:cs="Times New Roman"/>
        </w:rPr>
        <w:t xml:space="preserve">MULITERNO, </w:t>
      </w:r>
      <w:r w:rsidR="00692126">
        <w:rPr>
          <w:rFonts w:ascii="Times New Roman" w:hAnsi="Times New Roman" w:cs="Times New Roman"/>
        </w:rPr>
        <w:t>03</w:t>
      </w:r>
      <w:r w:rsidR="005760FD">
        <w:rPr>
          <w:rFonts w:ascii="Times New Roman" w:hAnsi="Times New Roman" w:cs="Times New Roman"/>
        </w:rPr>
        <w:t xml:space="preserve"> de </w:t>
      </w:r>
      <w:r w:rsidR="00692126">
        <w:rPr>
          <w:rFonts w:ascii="Times New Roman" w:hAnsi="Times New Roman" w:cs="Times New Roman"/>
        </w:rPr>
        <w:t>março</w:t>
      </w:r>
      <w:r w:rsidR="00EE0165">
        <w:rPr>
          <w:rFonts w:ascii="Times New Roman" w:hAnsi="Times New Roman" w:cs="Times New Roman"/>
        </w:rPr>
        <w:t xml:space="preserve"> de 202</w:t>
      </w:r>
      <w:r w:rsidR="005760FD">
        <w:rPr>
          <w:rFonts w:ascii="Times New Roman" w:hAnsi="Times New Roman" w:cs="Times New Roman"/>
        </w:rPr>
        <w:t>3</w:t>
      </w:r>
      <w:r w:rsidR="000919A2">
        <w:rPr>
          <w:rFonts w:ascii="Times New Roman" w:hAnsi="Times New Roman" w:cs="Times New Roman"/>
        </w:rPr>
        <w:t>.</w:t>
      </w:r>
    </w:p>
    <w:p w:rsidR="00CB6C82" w:rsidRDefault="00CB6C82" w:rsidP="00EE0165">
      <w:pPr>
        <w:jc w:val="center"/>
        <w:rPr>
          <w:rFonts w:ascii="Times New Roman" w:hAnsi="Times New Roman" w:cs="Times New Roman"/>
        </w:rPr>
      </w:pPr>
    </w:p>
    <w:p w:rsidR="00CB6C82" w:rsidRPr="00CB6C82" w:rsidRDefault="00CB6C82" w:rsidP="00EE0165">
      <w:pPr>
        <w:pStyle w:val="SemEspaamento"/>
        <w:jc w:val="center"/>
        <w:rPr>
          <w:rFonts w:ascii="Times New Roman" w:hAnsi="Times New Roman" w:cs="Times New Roman"/>
        </w:rPr>
      </w:pPr>
      <w:r w:rsidRPr="00CB6C82">
        <w:rPr>
          <w:rFonts w:ascii="Times New Roman" w:hAnsi="Times New Roman" w:cs="Times New Roman"/>
        </w:rPr>
        <w:t>Ad</w:t>
      </w:r>
      <w:r w:rsidR="00BE1142">
        <w:rPr>
          <w:rFonts w:ascii="Times New Roman" w:hAnsi="Times New Roman" w:cs="Times New Roman"/>
        </w:rPr>
        <w:t>air Barilli</w:t>
      </w:r>
    </w:p>
    <w:p w:rsidR="00CB6C82" w:rsidRDefault="00CB6C82" w:rsidP="00EE0165">
      <w:pPr>
        <w:pStyle w:val="SemEspaamento"/>
        <w:jc w:val="center"/>
        <w:rPr>
          <w:rFonts w:ascii="Times New Roman" w:hAnsi="Times New Roman" w:cs="Times New Roman"/>
        </w:rPr>
      </w:pPr>
      <w:r w:rsidRPr="00CB6C82">
        <w:rPr>
          <w:rFonts w:ascii="Times New Roman" w:hAnsi="Times New Roman" w:cs="Times New Roman"/>
        </w:rPr>
        <w:t>Prefeito Municipal</w:t>
      </w:r>
    </w:p>
    <w:p w:rsidR="00692126" w:rsidRDefault="00692126" w:rsidP="00EE0165">
      <w:pPr>
        <w:pStyle w:val="SemEspaamento"/>
        <w:jc w:val="center"/>
        <w:rPr>
          <w:rFonts w:ascii="Times New Roman" w:hAnsi="Times New Roman" w:cs="Times New Roman"/>
        </w:rPr>
      </w:pPr>
    </w:p>
    <w:p w:rsidR="00692126" w:rsidRDefault="00692126" w:rsidP="00EE0165">
      <w:pPr>
        <w:pStyle w:val="SemEspaamento"/>
        <w:jc w:val="center"/>
        <w:rPr>
          <w:rFonts w:ascii="Times New Roman" w:hAnsi="Times New Roman" w:cs="Times New Roman"/>
        </w:rPr>
      </w:pPr>
    </w:p>
    <w:p w:rsidR="00F52E99" w:rsidRDefault="00F52E99" w:rsidP="00EE0165">
      <w:pPr>
        <w:pStyle w:val="SemEspaamento"/>
        <w:jc w:val="center"/>
        <w:rPr>
          <w:rFonts w:ascii="Times New Roman" w:hAnsi="Times New Roman" w:cs="Times New Roman"/>
        </w:rPr>
      </w:pPr>
    </w:p>
    <w:p w:rsidR="00F52E99" w:rsidRDefault="00F52E99" w:rsidP="00EE0165">
      <w:pPr>
        <w:pStyle w:val="SemEspaamento"/>
        <w:jc w:val="center"/>
        <w:rPr>
          <w:rFonts w:ascii="Times New Roman" w:hAnsi="Times New Roman" w:cs="Times New Roman"/>
        </w:rPr>
      </w:pPr>
      <w:r>
        <w:rPr>
          <w:rFonts w:ascii="Times New Roman" w:hAnsi="Times New Roman" w:cs="Times New Roman"/>
        </w:rPr>
        <w:t>ANEXO I</w:t>
      </w:r>
    </w:p>
    <w:p w:rsidR="00F52E99" w:rsidRDefault="00F52E99" w:rsidP="00EE0165">
      <w:pPr>
        <w:pStyle w:val="SemEspaamento"/>
        <w:jc w:val="center"/>
        <w:rPr>
          <w:rFonts w:ascii="Times New Roman" w:hAnsi="Times New Roman" w:cs="Times New Roman"/>
        </w:rPr>
      </w:pPr>
    </w:p>
    <w:p w:rsidR="00C476F1" w:rsidRDefault="00F52E99" w:rsidP="00EE0165">
      <w:pPr>
        <w:pStyle w:val="SemEspaamento"/>
        <w:jc w:val="center"/>
        <w:rPr>
          <w:rFonts w:ascii="Times New Roman" w:hAnsi="Times New Roman" w:cs="Times New Roman"/>
        </w:rPr>
      </w:pPr>
      <w:r>
        <w:rPr>
          <w:rFonts w:ascii="Times New Roman" w:hAnsi="Times New Roman" w:cs="Times New Roman"/>
        </w:rPr>
        <w:t>MODELO DE PROPOSTA</w:t>
      </w:r>
      <w:r w:rsidR="00C476F1">
        <w:rPr>
          <w:rFonts w:ascii="Times New Roman" w:hAnsi="Times New Roman" w:cs="Times New Roman"/>
        </w:rPr>
        <w:t xml:space="preserve"> FINANCEIRA</w:t>
      </w:r>
    </w:p>
    <w:p w:rsidR="00C476F1" w:rsidRDefault="00C476F1" w:rsidP="00EE0165">
      <w:pPr>
        <w:pStyle w:val="SemEspaamento"/>
        <w:jc w:val="center"/>
        <w:rPr>
          <w:rFonts w:ascii="Times New Roman" w:hAnsi="Times New Roman" w:cs="Times New Roman"/>
        </w:rPr>
      </w:pPr>
    </w:p>
    <w:p w:rsidR="00C476F1" w:rsidRDefault="00C476F1" w:rsidP="00EE0165">
      <w:pPr>
        <w:pStyle w:val="SemEspaamento"/>
        <w:jc w:val="center"/>
        <w:rPr>
          <w:rFonts w:ascii="Times New Roman" w:hAnsi="Times New Roman" w:cs="Times New Roman"/>
        </w:rPr>
      </w:pPr>
    </w:p>
    <w:p w:rsidR="00F52E99" w:rsidRDefault="00C476F1" w:rsidP="00765E32">
      <w:pPr>
        <w:pStyle w:val="SemEspaamento"/>
        <w:rPr>
          <w:rFonts w:ascii="Times New Roman" w:hAnsi="Times New Roman" w:cs="Times New Roman"/>
        </w:rPr>
      </w:pPr>
      <w:r>
        <w:rPr>
          <w:rFonts w:ascii="Times New Roman" w:hAnsi="Times New Roman" w:cs="Times New Roman"/>
        </w:rPr>
        <w:t>AO MUNICÍPIO DE MULITERNO/RS</w:t>
      </w:r>
    </w:p>
    <w:p w:rsidR="00F52E99" w:rsidRDefault="00F52E99" w:rsidP="00F52E99">
      <w:pPr>
        <w:pStyle w:val="SemEspaamento"/>
        <w:jc w:val="both"/>
        <w:rPr>
          <w:rFonts w:ascii="Times New Roman" w:hAnsi="Times New Roman" w:cs="Times New Roman"/>
        </w:rPr>
      </w:pPr>
      <w:r>
        <w:rPr>
          <w:rFonts w:ascii="Times New Roman" w:hAnsi="Times New Roman" w:cs="Times New Roman"/>
        </w:rPr>
        <w:t xml:space="preserve">PREGÃO PRESENCIAL </w:t>
      </w:r>
      <w:r w:rsidR="00C476F1">
        <w:rPr>
          <w:rFonts w:ascii="Times New Roman" w:hAnsi="Times New Roman" w:cs="Times New Roman"/>
        </w:rPr>
        <w:t>006/2023</w:t>
      </w:r>
    </w:p>
    <w:p w:rsidR="00C476F1" w:rsidRDefault="00C476F1" w:rsidP="00F52E99">
      <w:pPr>
        <w:pStyle w:val="SemEspaamento"/>
        <w:jc w:val="both"/>
        <w:rPr>
          <w:rFonts w:ascii="Times New Roman" w:hAnsi="Times New Roman" w:cs="Times New Roman"/>
        </w:rPr>
      </w:pPr>
    </w:p>
    <w:p w:rsidR="00C476F1" w:rsidRDefault="00C476F1" w:rsidP="00F52E99">
      <w:pPr>
        <w:pStyle w:val="SemEspaamento"/>
        <w:jc w:val="both"/>
        <w:rPr>
          <w:rFonts w:ascii="Times New Roman" w:hAnsi="Times New Roman" w:cs="Times New Roman"/>
        </w:rPr>
      </w:pPr>
      <w:r>
        <w:rPr>
          <w:rFonts w:ascii="Times New Roman" w:hAnsi="Times New Roman" w:cs="Times New Roman"/>
        </w:rPr>
        <w:t xml:space="preserve">Proponente: </w:t>
      </w:r>
    </w:p>
    <w:p w:rsidR="00C476F1" w:rsidRDefault="00C476F1" w:rsidP="00F52E99">
      <w:pPr>
        <w:pStyle w:val="SemEspaamento"/>
        <w:jc w:val="both"/>
        <w:rPr>
          <w:rFonts w:ascii="Times New Roman" w:hAnsi="Times New Roman" w:cs="Times New Roman"/>
        </w:rPr>
      </w:pPr>
      <w:r>
        <w:rPr>
          <w:rFonts w:ascii="Times New Roman" w:hAnsi="Times New Roman" w:cs="Times New Roman"/>
        </w:rPr>
        <w:t>Endereço:</w:t>
      </w:r>
    </w:p>
    <w:p w:rsidR="00C476F1" w:rsidRDefault="00C476F1" w:rsidP="00F52E99">
      <w:pPr>
        <w:pStyle w:val="SemEspaamento"/>
        <w:jc w:val="both"/>
        <w:rPr>
          <w:rFonts w:ascii="Times New Roman" w:hAnsi="Times New Roman" w:cs="Times New Roman"/>
        </w:rPr>
      </w:pPr>
      <w:r>
        <w:rPr>
          <w:rFonts w:ascii="Times New Roman" w:hAnsi="Times New Roman" w:cs="Times New Roman"/>
        </w:rPr>
        <w:t>CNPJ:</w:t>
      </w:r>
    </w:p>
    <w:p w:rsidR="00C476F1" w:rsidRDefault="00C476F1" w:rsidP="00F52E99">
      <w:pPr>
        <w:pStyle w:val="SemEspaamento"/>
        <w:jc w:val="both"/>
        <w:rPr>
          <w:rFonts w:ascii="Times New Roman" w:hAnsi="Times New Roman" w:cs="Times New Roman"/>
        </w:rPr>
      </w:pPr>
      <w:r>
        <w:rPr>
          <w:rFonts w:ascii="Times New Roman" w:hAnsi="Times New Roman" w:cs="Times New Roman"/>
        </w:rPr>
        <w:t>Telefone:</w:t>
      </w:r>
    </w:p>
    <w:p w:rsidR="00C476F1" w:rsidRDefault="00C476F1" w:rsidP="00F52E99">
      <w:pPr>
        <w:pStyle w:val="SemEspaamento"/>
        <w:jc w:val="both"/>
        <w:rPr>
          <w:rFonts w:ascii="Times New Roman" w:hAnsi="Times New Roman" w:cs="Times New Roman"/>
        </w:rPr>
      </w:pPr>
      <w:r>
        <w:rPr>
          <w:rFonts w:ascii="Times New Roman" w:hAnsi="Times New Roman" w:cs="Times New Roman"/>
        </w:rPr>
        <w:t>E-mail:</w:t>
      </w:r>
    </w:p>
    <w:p w:rsidR="00C476F1" w:rsidRDefault="00C476F1" w:rsidP="00F52E99">
      <w:pPr>
        <w:pStyle w:val="SemEspaamento"/>
        <w:jc w:val="both"/>
        <w:rPr>
          <w:rFonts w:ascii="Times New Roman" w:hAnsi="Times New Roman" w:cs="Times New Roman"/>
        </w:rPr>
      </w:pPr>
    </w:p>
    <w:tbl>
      <w:tblPr>
        <w:tblStyle w:val="Tabelacomgrade"/>
        <w:tblW w:w="0" w:type="auto"/>
        <w:tblLook w:val="04A0" w:firstRow="1" w:lastRow="0" w:firstColumn="1" w:lastColumn="0" w:noHBand="0" w:noVBand="1"/>
      </w:tblPr>
      <w:tblGrid>
        <w:gridCol w:w="2303"/>
        <w:gridCol w:w="4893"/>
        <w:gridCol w:w="1843"/>
      </w:tblGrid>
      <w:tr w:rsidR="00C476F1" w:rsidTr="00C476F1">
        <w:tc>
          <w:tcPr>
            <w:tcW w:w="2303" w:type="dxa"/>
          </w:tcPr>
          <w:p w:rsidR="00C476F1" w:rsidRDefault="00C476F1" w:rsidP="00F52E99">
            <w:pPr>
              <w:pStyle w:val="SemEspaamento"/>
              <w:jc w:val="both"/>
              <w:rPr>
                <w:rFonts w:ascii="Times New Roman" w:hAnsi="Times New Roman" w:cs="Times New Roman"/>
              </w:rPr>
            </w:pPr>
            <w:r>
              <w:rPr>
                <w:rFonts w:ascii="Times New Roman" w:hAnsi="Times New Roman" w:cs="Times New Roman"/>
              </w:rPr>
              <w:t>ITEM</w:t>
            </w:r>
          </w:p>
        </w:tc>
        <w:tc>
          <w:tcPr>
            <w:tcW w:w="4893" w:type="dxa"/>
          </w:tcPr>
          <w:p w:rsidR="00C476F1" w:rsidRDefault="00C476F1" w:rsidP="00F52E99">
            <w:pPr>
              <w:pStyle w:val="SemEspaamento"/>
              <w:jc w:val="both"/>
              <w:rPr>
                <w:rFonts w:ascii="Times New Roman" w:hAnsi="Times New Roman" w:cs="Times New Roman"/>
              </w:rPr>
            </w:pPr>
            <w:r>
              <w:rPr>
                <w:rFonts w:ascii="Times New Roman" w:hAnsi="Times New Roman" w:cs="Times New Roman"/>
              </w:rPr>
              <w:t>DESCRIÇÃO DOS SERVIÇOS</w:t>
            </w:r>
          </w:p>
        </w:tc>
        <w:tc>
          <w:tcPr>
            <w:tcW w:w="1843" w:type="dxa"/>
          </w:tcPr>
          <w:p w:rsidR="00C476F1" w:rsidRDefault="00C476F1" w:rsidP="00F52E99">
            <w:pPr>
              <w:pStyle w:val="SemEspaamento"/>
              <w:jc w:val="both"/>
              <w:rPr>
                <w:rFonts w:ascii="Times New Roman" w:hAnsi="Times New Roman" w:cs="Times New Roman"/>
              </w:rPr>
            </w:pPr>
            <w:r>
              <w:rPr>
                <w:rFonts w:ascii="Times New Roman" w:hAnsi="Times New Roman" w:cs="Times New Roman"/>
              </w:rPr>
              <w:t>VALOR MENSAL</w:t>
            </w:r>
          </w:p>
        </w:tc>
      </w:tr>
      <w:tr w:rsidR="00C476F1" w:rsidTr="00C476F1">
        <w:trPr>
          <w:trHeight w:val="1515"/>
        </w:trPr>
        <w:tc>
          <w:tcPr>
            <w:tcW w:w="2303" w:type="dxa"/>
            <w:vMerge w:val="restart"/>
          </w:tcPr>
          <w:p w:rsidR="00C476F1" w:rsidRDefault="00C476F1" w:rsidP="00F52E99">
            <w:pPr>
              <w:pStyle w:val="SemEspaamento"/>
              <w:jc w:val="both"/>
              <w:rPr>
                <w:rFonts w:ascii="Times New Roman" w:hAnsi="Times New Roman" w:cs="Times New Roman"/>
              </w:rPr>
            </w:pPr>
            <w:r>
              <w:rPr>
                <w:rFonts w:ascii="Times New Roman" w:hAnsi="Times New Roman" w:cs="Times New Roman"/>
              </w:rPr>
              <w:t>01</w:t>
            </w:r>
          </w:p>
        </w:tc>
        <w:tc>
          <w:tcPr>
            <w:tcW w:w="4893" w:type="dxa"/>
          </w:tcPr>
          <w:p w:rsidR="00C476F1" w:rsidRDefault="00C476F1" w:rsidP="00C476F1">
            <w:pPr>
              <w:jc w:val="both"/>
              <w:rPr>
                <w:rFonts w:ascii="Times New Roman" w:hAnsi="Times New Roman" w:cs="Times New Roman"/>
              </w:rPr>
            </w:pPr>
            <w:r w:rsidRPr="00225E3B">
              <w:rPr>
                <w:rFonts w:ascii="Times New Roman" w:hAnsi="Times New Roman" w:cs="Times New Roman"/>
              </w:rPr>
              <w:t>Contratação de Pessoa Jurídica para prestação de serviços</w:t>
            </w:r>
            <w:r>
              <w:rPr>
                <w:rFonts w:ascii="Times New Roman" w:hAnsi="Times New Roman" w:cs="Times New Roman"/>
              </w:rPr>
              <w:t xml:space="preserve"> </w:t>
            </w:r>
            <w:r w:rsidRPr="00225E3B">
              <w:rPr>
                <w:rFonts w:ascii="Times New Roman" w:hAnsi="Times New Roman" w:cs="Times New Roman"/>
              </w:rPr>
              <w:t xml:space="preserve">de </w:t>
            </w:r>
            <w:r>
              <w:rPr>
                <w:rFonts w:ascii="Times New Roman" w:hAnsi="Times New Roman" w:cs="Times New Roman"/>
              </w:rPr>
              <w:t>Profissional de Educação Física para desenvolver as seguintes atividades:</w:t>
            </w:r>
          </w:p>
          <w:p w:rsidR="00C476F1" w:rsidRDefault="00C476F1" w:rsidP="00C476F1">
            <w:pPr>
              <w:jc w:val="both"/>
              <w:rPr>
                <w:rFonts w:ascii="Times New Roman" w:hAnsi="Times New Roman" w:cs="Times New Roman"/>
              </w:rPr>
            </w:pPr>
            <w:r w:rsidRPr="00002D46">
              <w:rPr>
                <w:rFonts w:ascii="Times New Roman" w:hAnsi="Times New Roman" w:cs="Times New Roman"/>
                <w:b/>
              </w:rPr>
              <w:t>a)</w:t>
            </w:r>
            <w:r>
              <w:rPr>
                <w:rFonts w:ascii="Times New Roman" w:hAnsi="Times New Roman" w:cs="Times New Roman"/>
              </w:rPr>
              <w:t xml:space="preserve"> Atividades de condicionamento físico para a Terceira Idade nos encontros semanais do Grupo Alegria de Viver</w:t>
            </w:r>
          </w:p>
        </w:tc>
        <w:tc>
          <w:tcPr>
            <w:tcW w:w="1843" w:type="dxa"/>
          </w:tcPr>
          <w:p w:rsidR="00C476F1" w:rsidRDefault="00C476F1" w:rsidP="00F52E99">
            <w:pPr>
              <w:pStyle w:val="SemEspaamento"/>
              <w:jc w:val="both"/>
              <w:rPr>
                <w:rFonts w:ascii="Times New Roman" w:hAnsi="Times New Roman" w:cs="Times New Roman"/>
              </w:rPr>
            </w:pPr>
          </w:p>
        </w:tc>
      </w:tr>
      <w:tr w:rsidR="00C476F1" w:rsidTr="00C476F1">
        <w:trPr>
          <w:trHeight w:val="543"/>
        </w:trPr>
        <w:tc>
          <w:tcPr>
            <w:tcW w:w="2303" w:type="dxa"/>
            <w:vMerge/>
          </w:tcPr>
          <w:p w:rsidR="00C476F1" w:rsidRDefault="00C476F1" w:rsidP="00F52E99">
            <w:pPr>
              <w:pStyle w:val="SemEspaamento"/>
              <w:jc w:val="both"/>
              <w:rPr>
                <w:rFonts w:ascii="Times New Roman" w:hAnsi="Times New Roman" w:cs="Times New Roman"/>
              </w:rPr>
            </w:pPr>
          </w:p>
        </w:tc>
        <w:tc>
          <w:tcPr>
            <w:tcW w:w="4893" w:type="dxa"/>
          </w:tcPr>
          <w:p w:rsidR="00C476F1" w:rsidRPr="00225E3B" w:rsidRDefault="00C476F1" w:rsidP="00765E32">
            <w:pPr>
              <w:jc w:val="both"/>
              <w:rPr>
                <w:rFonts w:ascii="Times New Roman" w:hAnsi="Times New Roman" w:cs="Times New Roman"/>
              </w:rPr>
            </w:pPr>
            <w:r w:rsidRPr="00002D46">
              <w:rPr>
                <w:rFonts w:ascii="Times New Roman" w:hAnsi="Times New Roman" w:cs="Times New Roman"/>
                <w:b/>
              </w:rPr>
              <w:t>b)</w:t>
            </w:r>
            <w:r>
              <w:rPr>
                <w:rFonts w:ascii="Times New Roman" w:hAnsi="Times New Roman" w:cs="Times New Roman"/>
              </w:rPr>
              <w:t xml:space="preserve"> Oficinas esportivas com os alunos das Escolas Municipais Marechal Rondon, Olavo </w:t>
            </w:r>
            <w:proofErr w:type="gramStart"/>
            <w:r>
              <w:rPr>
                <w:rFonts w:ascii="Times New Roman" w:hAnsi="Times New Roman" w:cs="Times New Roman"/>
              </w:rPr>
              <w:t>Bilac</w:t>
            </w:r>
            <w:proofErr w:type="gramEnd"/>
          </w:p>
        </w:tc>
        <w:tc>
          <w:tcPr>
            <w:tcW w:w="1843" w:type="dxa"/>
          </w:tcPr>
          <w:p w:rsidR="00C476F1" w:rsidRDefault="00C476F1" w:rsidP="00F52E99">
            <w:pPr>
              <w:pStyle w:val="SemEspaamento"/>
              <w:jc w:val="both"/>
              <w:rPr>
                <w:rFonts w:ascii="Times New Roman" w:hAnsi="Times New Roman" w:cs="Times New Roman"/>
              </w:rPr>
            </w:pPr>
          </w:p>
        </w:tc>
      </w:tr>
      <w:tr w:rsidR="00C476F1" w:rsidTr="00C476F1">
        <w:trPr>
          <w:trHeight w:val="4755"/>
        </w:trPr>
        <w:tc>
          <w:tcPr>
            <w:tcW w:w="2303" w:type="dxa"/>
            <w:vMerge/>
          </w:tcPr>
          <w:p w:rsidR="00C476F1" w:rsidRDefault="00C476F1" w:rsidP="00F52E99">
            <w:pPr>
              <w:pStyle w:val="SemEspaamento"/>
              <w:jc w:val="both"/>
              <w:rPr>
                <w:rFonts w:ascii="Times New Roman" w:hAnsi="Times New Roman" w:cs="Times New Roman"/>
              </w:rPr>
            </w:pPr>
          </w:p>
        </w:tc>
        <w:tc>
          <w:tcPr>
            <w:tcW w:w="4893" w:type="dxa"/>
          </w:tcPr>
          <w:p w:rsidR="00C476F1" w:rsidRDefault="00C476F1" w:rsidP="00C476F1">
            <w:pPr>
              <w:jc w:val="both"/>
              <w:rPr>
                <w:rFonts w:ascii="Times New Roman" w:hAnsi="Times New Roman" w:cs="Times New Roman"/>
              </w:rPr>
            </w:pPr>
            <w:r w:rsidRPr="00002D46">
              <w:rPr>
                <w:rFonts w:ascii="Times New Roman" w:hAnsi="Times New Roman" w:cs="Times New Roman"/>
                <w:b/>
              </w:rPr>
              <w:t>c)</w:t>
            </w:r>
            <w:r>
              <w:rPr>
                <w:rFonts w:ascii="Times New Roman" w:hAnsi="Times New Roman" w:cs="Times New Roman"/>
              </w:rPr>
              <w:t xml:space="preserve"> Organização e acompanhamento de todas as atividades relacionadas aos campeonatos Municipais e intermunicipais, pertencentes ao calendário de eventos anual, realizados no Município de Muliterno nas modalidades de Futsal</w:t>
            </w:r>
            <w:proofErr w:type="gramStart"/>
            <w:r>
              <w:rPr>
                <w:rFonts w:ascii="Times New Roman" w:hAnsi="Times New Roman" w:cs="Times New Roman"/>
              </w:rPr>
              <w:t xml:space="preserve">  </w:t>
            </w:r>
            <w:proofErr w:type="gramEnd"/>
            <w:r>
              <w:rPr>
                <w:rFonts w:ascii="Times New Roman" w:hAnsi="Times New Roman" w:cs="Times New Roman"/>
              </w:rPr>
              <w:t>e Futebol 7, categorias Veterano, Livre e Feminino, sendo:</w:t>
            </w:r>
          </w:p>
          <w:p w:rsidR="00C476F1" w:rsidRDefault="00C476F1" w:rsidP="00C476F1">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1)</w:t>
            </w:r>
            <w:r>
              <w:rPr>
                <w:rFonts w:ascii="Times New Roman" w:hAnsi="Times New Roman" w:cs="Times New Roman"/>
              </w:rPr>
              <w:t xml:space="preserve"> Campeonato Intermunicipal de futsal realizado na Comunidade de São Pedro;</w:t>
            </w:r>
          </w:p>
          <w:p w:rsidR="00C476F1" w:rsidRDefault="00C476F1" w:rsidP="00C476F1">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2)</w:t>
            </w:r>
            <w:r>
              <w:rPr>
                <w:rFonts w:ascii="Times New Roman" w:hAnsi="Times New Roman" w:cs="Times New Roman"/>
              </w:rPr>
              <w:t xml:space="preserve"> Campeonato Intermunicipal de futsal realizado no Ginásio do Esporte Clube Juventude na sede do Município;</w:t>
            </w:r>
          </w:p>
          <w:p w:rsidR="00C476F1" w:rsidRDefault="00C476F1" w:rsidP="00C476F1">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3)</w:t>
            </w:r>
            <w:r>
              <w:rPr>
                <w:rFonts w:ascii="Times New Roman" w:hAnsi="Times New Roman" w:cs="Times New Roman"/>
              </w:rPr>
              <w:t xml:space="preserve"> Campeonato Municipal de Futebol 7 realizado na Praça central;</w:t>
            </w:r>
          </w:p>
          <w:p w:rsidR="00C476F1" w:rsidRDefault="00C476F1" w:rsidP="00C476F1">
            <w:pPr>
              <w:jc w:val="both"/>
              <w:rPr>
                <w:rFonts w:ascii="Times New Roman" w:hAnsi="Times New Roman" w:cs="Times New Roman"/>
              </w:rPr>
            </w:pPr>
            <w:proofErr w:type="gramStart"/>
            <w:r w:rsidRPr="00002D46">
              <w:rPr>
                <w:rFonts w:ascii="Times New Roman" w:hAnsi="Times New Roman" w:cs="Times New Roman"/>
                <w:b/>
              </w:rPr>
              <w:t>c.</w:t>
            </w:r>
            <w:proofErr w:type="gramEnd"/>
            <w:r w:rsidRPr="00002D46">
              <w:rPr>
                <w:rFonts w:ascii="Times New Roman" w:hAnsi="Times New Roman" w:cs="Times New Roman"/>
                <w:b/>
              </w:rPr>
              <w:t>4)</w:t>
            </w:r>
            <w:r>
              <w:rPr>
                <w:rFonts w:ascii="Times New Roman" w:hAnsi="Times New Roman" w:cs="Times New Roman"/>
              </w:rPr>
              <w:t xml:space="preserve"> Campeonato Municipal de Futsal realizado no Ginásio do Esporte Clube Juventude.</w:t>
            </w:r>
          </w:p>
          <w:p w:rsidR="00C476F1" w:rsidRPr="000A2A5A" w:rsidRDefault="00C476F1" w:rsidP="00C476F1">
            <w:pPr>
              <w:jc w:val="both"/>
              <w:rPr>
                <w:rFonts w:ascii="Times New Roman" w:hAnsi="Times New Roman" w:cs="Times New Roman"/>
              </w:rPr>
            </w:pPr>
            <w:r w:rsidRPr="00002D46">
              <w:rPr>
                <w:rFonts w:ascii="Times New Roman" w:hAnsi="Times New Roman" w:cs="Times New Roman"/>
                <w:b/>
              </w:rPr>
              <w:t>d)</w:t>
            </w:r>
            <w:r>
              <w:rPr>
                <w:rFonts w:ascii="Times New Roman" w:hAnsi="Times New Roman" w:cs="Times New Roman"/>
              </w:rPr>
              <w:t xml:space="preserve"> Atuar como árbitro assistente (mesário) durante a realização dos campeonatos elencados na Letra “c” do objeto.</w:t>
            </w:r>
          </w:p>
          <w:p w:rsidR="00C476F1" w:rsidRPr="00002D46" w:rsidRDefault="00C476F1" w:rsidP="00F52E99">
            <w:pPr>
              <w:pStyle w:val="SemEspaamento"/>
              <w:jc w:val="both"/>
              <w:rPr>
                <w:rFonts w:ascii="Times New Roman" w:hAnsi="Times New Roman" w:cs="Times New Roman"/>
                <w:b/>
              </w:rPr>
            </w:pPr>
          </w:p>
        </w:tc>
        <w:tc>
          <w:tcPr>
            <w:tcW w:w="1843" w:type="dxa"/>
          </w:tcPr>
          <w:p w:rsidR="00C476F1" w:rsidRDefault="00C476F1" w:rsidP="00F52E99">
            <w:pPr>
              <w:pStyle w:val="SemEspaamento"/>
              <w:jc w:val="both"/>
              <w:rPr>
                <w:rFonts w:ascii="Times New Roman" w:hAnsi="Times New Roman" w:cs="Times New Roman"/>
              </w:rPr>
            </w:pPr>
          </w:p>
        </w:tc>
      </w:tr>
      <w:tr w:rsidR="00692126" w:rsidTr="00692126">
        <w:trPr>
          <w:trHeight w:val="2121"/>
        </w:trPr>
        <w:tc>
          <w:tcPr>
            <w:tcW w:w="2303" w:type="dxa"/>
          </w:tcPr>
          <w:p w:rsidR="00692126" w:rsidRDefault="00692126" w:rsidP="00F52E99">
            <w:pPr>
              <w:pStyle w:val="SemEspaamento"/>
              <w:jc w:val="both"/>
              <w:rPr>
                <w:rFonts w:ascii="Times New Roman" w:hAnsi="Times New Roman" w:cs="Times New Roman"/>
              </w:rPr>
            </w:pPr>
          </w:p>
        </w:tc>
        <w:tc>
          <w:tcPr>
            <w:tcW w:w="4893" w:type="dxa"/>
          </w:tcPr>
          <w:p w:rsidR="00692126" w:rsidRPr="00692126" w:rsidRDefault="00692126" w:rsidP="00692126">
            <w:pPr>
              <w:jc w:val="both"/>
              <w:rPr>
                <w:rFonts w:ascii="Times New Roman" w:hAnsi="Times New Roman" w:cs="Times New Roman"/>
              </w:rPr>
            </w:pPr>
            <w:r w:rsidRPr="00692126">
              <w:rPr>
                <w:rFonts w:ascii="Times New Roman" w:hAnsi="Times New Roman" w:cs="Times New Roman"/>
                <w:b/>
              </w:rPr>
              <w:t>e)</w:t>
            </w:r>
            <w:r w:rsidRPr="00692126">
              <w:rPr>
                <w:rFonts w:ascii="Times New Roman" w:hAnsi="Times New Roman" w:cs="Times New Roman"/>
              </w:rPr>
              <w:t xml:space="preserve"> Oficinas com as Escolinhas</w:t>
            </w:r>
            <w:proofErr w:type="gramStart"/>
            <w:r w:rsidRPr="00692126">
              <w:rPr>
                <w:rFonts w:ascii="Times New Roman" w:hAnsi="Times New Roman" w:cs="Times New Roman"/>
              </w:rPr>
              <w:t xml:space="preserve">  </w:t>
            </w:r>
            <w:proofErr w:type="gramEnd"/>
            <w:r w:rsidRPr="00692126">
              <w:rPr>
                <w:rFonts w:ascii="Times New Roman" w:hAnsi="Times New Roman" w:cs="Times New Roman"/>
              </w:rPr>
              <w:t>esportivas em várias modalidades esp</w:t>
            </w:r>
            <w:bookmarkStart w:id="0" w:name="_GoBack"/>
            <w:bookmarkEnd w:id="0"/>
            <w:r w:rsidRPr="00692126">
              <w:rPr>
                <w:rFonts w:ascii="Times New Roman" w:hAnsi="Times New Roman" w:cs="Times New Roman"/>
              </w:rPr>
              <w:t>ortivas (Futsal, Futebol, Voleibol, entre outras),  nas categorias Sub 5, Sub 7, Sub 9, Sub 11, Sub 13, Sub 15, Sub 17, tanto  masculino como feminino, além de acompanhar em jogos das escolinhas quando as mesmas participarem em amistosos ou campeonatos, independente das datas e horários.</w:t>
            </w:r>
          </w:p>
          <w:p w:rsidR="00692126" w:rsidRPr="00002D46" w:rsidRDefault="00692126" w:rsidP="00C476F1">
            <w:pPr>
              <w:jc w:val="both"/>
              <w:rPr>
                <w:rFonts w:ascii="Times New Roman" w:hAnsi="Times New Roman" w:cs="Times New Roman"/>
                <w:b/>
              </w:rPr>
            </w:pPr>
          </w:p>
        </w:tc>
        <w:tc>
          <w:tcPr>
            <w:tcW w:w="1843" w:type="dxa"/>
          </w:tcPr>
          <w:p w:rsidR="00692126" w:rsidRDefault="00692126" w:rsidP="00F52E99">
            <w:pPr>
              <w:pStyle w:val="SemEspaamento"/>
              <w:jc w:val="both"/>
              <w:rPr>
                <w:rFonts w:ascii="Times New Roman" w:hAnsi="Times New Roman" w:cs="Times New Roman"/>
              </w:rPr>
            </w:pPr>
          </w:p>
        </w:tc>
      </w:tr>
      <w:tr w:rsidR="00C476F1" w:rsidTr="00405F12">
        <w:tc>
          <w:tcPr>
            <w:tcW w:w="7196" w:type="dxa"/>
            <w:gridSpan w:val="2"/>
          </w:tcPr>
          <w:p w:rsidR="00C476F1" w:rsidRDefault="00765E32" w:rsidP="00F52E99">
            <w:pPr>
              <w:pStyle w:val="SemEspaamento"/>
              <w:jc w:val="both"/>
              <w:rPr>
                <w:rFonts w:ascii="Times New Roman" w:hAnsi="Times New Roman" w:cs="Times New Roman"/>
              </w:rPr>
            </w:pPr>
            <w:r>
              <w:rPr>
                <w:rFonts w:ascii="Times New Roman" w:hAnsi="Times New Roman" w:cs="Times New Roman"/>
              </w:rPr>
              <w:t>VALOR TOTAL</w:t>
            </w:r>
          </w:p>
        </w:tc>
        <w:tc>
          <w:tcPr>
            <w:tcW w:w="1843" w:type="dxa"/>
          </w:tcPr>
          <w:p w:rsidR="00C476F1" w:rsidRDefault="00C476F1" w:rsidP="00F52E99">
            <w:pPr>
              <w:pStyle w:val="SemEspaamento"/>
              <w:jc w:val="both"/>
              <w:rPr>
                <w:rFonts w:ascii="Times New Roman" w:hAnsi="Times New Roman" w:cs="Times New Roman"/>
              </w:rPr>
            </w:pPr>
          </w:p>
        </w:tc>
      </w:tr>
    </w:tbl>
    <w:p w:rsidR="00C476F1" w:rsidRDefault="00765E32" w:rsidP="00F52E99">
      <w:pPr>
        <w:pStyle w:val="SemEspaamento"/>
        <w:jc w:val="both"/>
        <w:rPr>
          <w:rFonts w:ascii="Times New Roman" w:hAnsi="Times New Roman" w:cs="Times New Roman"/>
        </w:rPr>
      </w:pPr>
      <w:r>
        <w:rPr>
          <w:rFonts w:ascii="Times New Roman" w:hAnsi="Times New Roman" w:cs="Times New Roman"/>
        </w:rPr>
        <w:t>Proposta válida por 60 dias</w:t>
      </w:r>
    </w:p>
    <w:p w:rsidR="00765E32" w:rsidRDefault="00765E32" w:rsidP="00F52E99">
      <w:pPr>
        <w:pStyle w:val="SemEspaamento"/>
        <w:jc w:val="both"/>
        <w:rPr>
          <w:rFonts w:ascii="Times New Roman" w:hAnsi="Times New Roman" w:cs="Times New Roman"/>
        </w:rPr>
      </w:pPr>
    </w:p>
    <w:p w:rsidR="00C476F1" w:rsidRDefault="00765E32" w:rsidP="00F52E99">
      <w:pPr>
        <w:pStyle w:val="SemEspaamento"/>
        <w:jc w:val="both"/>
        <w:rPr>
          <w:rFonts w:ascii="Times New Roman" w:hAnsi="Times New Roman" w:cs="Times New Roman"/>
        </w:rPr>
      </w:pPr>
      <w:r>
        <w:rPr>
          <w:rFonts w:ascii="Times New Roman" w:hAnsi="Times New Roman" w:cs="Times New Roman"/>
        </w:rPr>
        <w:t>DATA</w:t>
      </w:r>
      <w:proofErr w:type="gramStart"/>
      <w:r>
        <w:rPr>
          <w:rFonts w:ascii="Times New Roman" w:hAnsi="Times New Roman" w:cs="Times New Roman"/>
        </w:rPr>
        <w:t>.......</w:t>
      </w:r>
      <w:proofErr w:type="gramEnd"/>
    </w:p>
    <w:p w:rsidR="00765E32" w:rsidRDefault="00765E32" w:rsidP="00F52E99">
      <w:pPr>
        <w:pStyle w:val="SemEspaamento"/>
        <w:jc w:val="both"/>
        <w:rPr>
          <w:rFonts w:ascii="Times New Roman" w:hAnsi="Times New Roman" w:cs="Times New Roman"/>
        </w:rPr>
      </w:pPr>
    </w:p>
    <w:p w:rsidR="00765E32" w:rsidRDefault="00765E32" w:rsidP="00F52E99">
      <w:pPr>
        <w:pStyle w:val="SemEspaamento"/>
        <w:jc w:val="both"/>
        <w:rPr>
          <w:rFonts w:ascii="Times New Roman" w:hAnsi="Times New Roman" w:cs="Times New Roman"/>
        </w:rPr>
      </w:pPr>
      <w:r>
        <w:rPr>
          <w:rFonts w:ascii="Times New Roman" w:hAnsi="Times New Roman" w:cs="Times New Roman"/>
        </w:rPr>
        <w:t>NOME E ASSINATURA</w:t>
      </w:r>
    </w:p>
    <w:p w:rsidR="00C476F1" w:rsidRPr="00CB6C82" w:rsidRDefault="00C476F1" w:rsidP="00F52E99">
      <w:pPr>
        <w:pStyle w:val="SemEspaamento"/>
        <w:jc w:val="both"/>
        <w:rPr>
          <w:rFonts w:ascii="Times New Roman" w:hAnsi="Times New Roman" w:cs="Times New Roman"/>
        </w:rPr>
      </w:pPr>
    </w:p>
    <w:sectPr w:rsidR="00C476F1" w:rsidRPr="00CB6C82" w:rsidSect="00692126">
      <w:pgSz w:w="11907" w:h="16840" w:code="9"/>
      <w:pgMar w:top="1701" w:right="1134" w:bottom="1418" w:left="1701" w:header="720" w:footer="113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2BFE"/>
    <w:multiLevelType w:val="hybridMultilevel"/>
    <w:tmpl w:val="BBE006E4"/>
    <w:lvl w:ilvl="0" w:tplc="AAB6A39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07"/>
    <w:rsid w:val="0000039B"/>
    <w:rsid w:val="00002D46"/>
    <w:rsid w:val="00012F73"/>
    <w:rsid w:val="00034DC1"/>
    <w:rsid w:val="000919A2"/>
    <w:rsid w:val="000A2A5A"/>
    <w:rsid w:val="000C4D70"/>
    <w:rsid w:val="000D502F"/>
    <w:rsid w:val="000D6B5E"/>
    <w:rsid w:val="000E331F"/>
    <w:rsid w:val="000E49F7"/>
    <w:rsid w:val="00126707"/>
    <w:rsid w:val="00130509"/>
    <w:rsid w:val="00135F9F"/>
    <w:rsid w:val="00145352"/>
    <w:rsid w:val="001624A8"/>
    <w:rsid w:val="001844A7"/>
    <w:rsid w:val="001D64A1"/>
    <w:rsid w:val="00206D9C"/>
    <w:rsid w:val="00225E3B"/>
    <w:rsid w:val="00283691"/>
    <w:rsid w:val="002B5DCA"/>
    <w:rsid w:val="0030106B"/>
    <w:rsid w:val="00304C84"/>
    <w:rsid w:val="00314CDC"/>
    <w:rsid w:val="0038721B"/>
    <w:rsid w:val="003B10AE"/>
    <w:rsid w:val="003F16F2"/>
    <w:rsid w:val="00427C83"/>
    <w:rsid w:val="00461429"/>
    <w:rsid w:val="00471B7A"/>
    <w:rsid w:val="00476BD7"/>
    <w:rsid w:val="004A5C7D"/>
    <w:rsid w:val="004E3BD5"/>
    <w:rsid w:val="00557B14"/>
    <w:rsid w:val="005760FD"/>
    <w:rsid w:val="005A25C5"/>
    <w:rsid w:val="005B0AF2"/>
    <w:rsid w:val="00692126"/>
    <w:rsid w:val="006A2B6A"/>
    <w:rsid w:val="006D3D52"/>
    <w:rsid w:val="006E43A9"/>
    <w:rsid w:val="006F14A2"/>
    <w:rsid w:val="007216CA"/>
    <w:rsid w:val="007634F3"/>
    <w:rsid w:val="00765E32"/>
    <w:rsid w:val="0080096F"/>
    <w:rsid w:val="008460A0"/>
    <w:rsid w:val="00883943"/>
    <w:rsid w:val="00892651"/>
    <w:rsid w:val="008932A3"/>
    <w:rsid w:val="008F5BC5"/>
    <w:rsid w:val="0090235D"/>
    <w:rsid w:val="0090469A"/>
    <w:rsid w:val="0091352E"/>
    <w:rsid w:val="00914B78"/>
    <w:rsid w:val="0092772F"/>
    <w:rsid w:val="00937030"/>
    <w:rsid w:val="00943759"/>
    <w:rsid w:val="00954D52"/>
    <w:rsid w:val="00955E28"/>
    <w:rsid w:val="009635C5"/>
    <w:rsid w:val="00963AF2"/>
    <w:rsid w:val="00966070"/>
    <w:rsid w:val="009D33E9"/>
    <w:rsid w:val="00A12269"/>
    <w:rsid w:val="00A13EA0"/>
    <w:rsid w:val="00A27984"/>
    <w:rsid w:val="00A415EC"/>
    <w:rsid w:val="00A52119"/>
    <w:rsid w:val="00A71EDE"/>
    <w:rsid w:val="00A84362"/>
    <w:rsid w:val="00A93C7A"/>
    <w:rsid w:val="00AA7884"/>
    <w:rsid w:val="00AB7B84"/>
    <w:rsid w:val="00AC00F2"/>
    <w:rsid w:val="00AC51DA"/>
    <w:rsid w:val="00AE6B53"/>
    <w:rsid w:val="00AF4D87"/>
    <w:rsid w:val="00B525D2"/>
    <w:rsid w:val="00B81F9F"/>
    <w:rsid w:val="00BA72FD"/>
    <w:rsid w:val="00BE1142"/>
    <w:rsid w:val="00C2370E"/>
    <w:rsid w:val="00C306DF"/>
    <w:rsid w:val="00C3107F"/>
    <w:rsid w:val="00C33A61"/>
    <w:rsid w:val="00C37A1E"/>
    <w:rsid w:val="00C424FC"/>
    <w:rsid w:val="00C476F1"/>
    <w:rsid w:val="00C575BC"/>
    <w:rsid w:val="00C84ED1"/>
    <w:rsid w:val="00CB6C82"/>
    <w:rsid w:val="00CC1B48"/>
    <w:rsid w:val="00CD72FD"/>
    <w:rsid w:val="00D00D22"/>
    <w:rsid w:val="00D3730D"/>
    <w:rsid w:val="00D43202"/>
    <w:rsid w:val="00DD7CFF"/>
    <w:rsid w:val="00DF30C5"/>
    <w:rsid w:val="00E12FFB"/>
    <w:rsid w:val="00E27021"/>
    <w:rsid w:val="00E46508"/>
    <w:rsid w:val="00E61753"/>
    <w:rsid w:val="00E65503"/>
    <w:rsid w:val="00ED1109"/>
    <w:rsid w:val="00EE0165"/>
    <w:rsid w:val="00F01625"/>
    <w:rsid w:val="00F17499"/>
    <w:rsid w:val="00F311D3"/>
    <w:rsid w:val="00F52E99"/>
    <w:rsid w:val="00F75138"/>
    <w:rsid w:val="00F90D81"/>
    <w:rsid w:val="00FA46FB"/>
    <w:rsid w:val="00FC5D08"/>
    <w:rsid w:val="00FD1D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B6C82"/>
    <w:pPr>
      <w:spacing w:after="0" w:line="240" w:lineRule="auto"/>
    </w:pPr>
  </w:style>
  <w:style w:type="paragraph" w:styleId="Textodebalo">
    <w:name w:val="Balloon Text"/>
    <w:basedOn w:val="Normal"/>
    <w:link w:val="TextodebaloChar"/>
    <w:uiPriority w:val="99"/>
    <w:semiHidden/>
    <w:unhideWhenUsed/>
    <w:rsid w:val="00A521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2119"/>
    <w:rPr>
      <w:rFonts w:ascii="Tahoma" w:hAnsi="Tahoma" w:cs="Tahoma"/>
      <w:sz w:val="16"/>
      <w:szCs w:val="16"/>
    </w:rPr>
  </w:style>
  <w:style w:type="paragraph" w:styleId="PargrafodaLista">
    <w:name w:val="List Paragraph"/>
    <w:basedOn w:val="Normal"/>
    <w:uiPriority w:val="34"/>
    <w:qFormat/>
    <w:rsid w:val="00206D9C"/>
    <w:pPr>
      <w:ind w:left="720"/>
      <w:contextualSpacing/>
    </w:pPr>
  </w:style>
  <w:style w:type="table" w:styleId="Tabelacomgrade">
    <w:name w:val="Table Grid"/>
    <w:basedOn w:val="Tabelanormal"/>
    <w:uiPriority w:val="59"/>
    <w:rsid w:val="00C47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B6C82"/>
    <w:pPr>
      <w:spacing w:after="0" w:line="240" w:lineRule="auto"/>
    </w:pPr>
  </w:style>
  <w:style w:type="paragraph" w:styleId="Textodebalo">
    <w:name w:val="Balloon Text"/>
    <w:basedOn w:val="Normal"/>
    <w:link w:val="TextodebaloChar"/>
    <w:uiPriority w:val="99"/>
    <w:semiHidden/>
    <w:unhideWhenUsed/>
    <w:rsid w:val="00A521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2119"/>
    <w:rPr>
      <w:rFonts w:ascii="Tahoma" w:hAnsi="Tahoma" w:cs="Tahoma"/>
      <w:sz w:val="16"/>
      <w:szCs w:val="16"/>
    </w:rPr>
  </w:style>
  <w:style w:type="paragraph" w:styleId="PargrafodaLista">
    <w:name w:val="List Paragraph"/>
    <w:basedOn w:val="Normal"/>
    <w:uiPriority w:val="34"/>
    <w:qFormat/>
    <w:rsid w:val="00206D9C"/>
    <w:pPr>
      <w:ind w:left="720"/>
      <w:contextualSpacing/>
    </w:pPr>
  </w:style>
  <w:style w:type="table" w:styleId="Tabelacomgrade">
    <w:name w:val="Table Grid"/>
    <w:basedOn w:val="Tabelanormal"/>
    <w:uiPriority w:val="59"/>
    <w:rsid w:val="00C47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FDC1-310F-4143-BE0A-83CC8A0B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4396</Words>
  <Characters>23739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2023-03-03T16:31:00Z</cp:lastPrinted>
  <dcterms:created xsi:type="dcterms:W3CDTF">2023-03-03T14:37:00Z</dcterms:created>
  <dcterms:modified xsi:type="dcterms:W3CDTF">2023-03-03T16:37:00Z</dcterms:modified>
</cp:coreProperties>
</file>