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E" w:rsidRDefault="00A2330E" w:rsidP="006F1827"/>
    <w:p w:rsidR="008B09C1" w:rsidRDefault="008B09C1" w:rsidP="006F1827">
      <w:pPr>
        <w:rPr>
          <w:b/>
          <w:sz w:val="24"/>
          <w:szCs w:val="24"/>
        </w:rPr>
      </w:pPr>
      <w:r w:rsidRPr="008B09C1">
        <w:drawing>
          <wp:inline distT="0" distB="0" distL="0" distR="0">
            <wp:extent cx="3991610" cy="4627880"/>
            <wp:effectExtent l="57150" t="57150" r="66040" b="584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6278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547"/>
        <w:gridCol w:w="886"/>
        <w:gridCol w:w="935"/>
        <w:gridCol w:w="871"/>
        <w:gridCol w:w="778"/>
        <w:gridCol w:w="541"/>
        <w:gridCol w:w="533"/>
        <w:gridCol w:w="573"/>
        <w:gridCol w:w="916"/>
        <w:gridCol w:w="910"/>
        <w:gridCol w:w="1079"/>
        <w:gridCol w:w="1071"/>
      </w:tblGrid>
      <w:tr w:rsidR="008521AD" w:rsidRPr="008521AD" w:rsidTr="008521AD">
        <w:trPr>
          <w:trHeight w:val="330"/>
        </w:trPr>
        <w:tc>
          <w:tcPr>
            <w:tcW w:w="547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 w:rsidRPr="008521AD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97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840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Doses destinadas</w:t>
            </w:r>
          </w:p>
        </w:tc>
        <w:tc>
          <w:tcPr>
            <w:tcW w:w="784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Doses aplicadas </w:t>
            </w:r>
          </w:p>
        </w:tc>
        <w:tc>
          <w:tcPr>
            <w:tcW w:w="703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% aplicado</w:t>
            </w:r>
          </w:p>
        </w:tc>
        <w:tc>
          <w:tcPr>
            <w:tcW w:w="498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1ª dose</w:t>
            </w:r>
          </w:p>
        </w:tc>
        <w:tc>
          <w:tcPr>
            <w:tcW w:w="491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2ª dose</w:t>
            </w:r>
          </w:p>
        </w:tc>
        <w:tc>
          <w:tcPr>
            <w:tcW w:w="526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Dose única</w:t>
            </w:r>
          </w:p>
        </w:tc>
        <w:tc>
          <w:tcPr>
            <w:tcW w:w="823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Não residentes vacinados </w:t>
            </w:r>
          </w:p>
        </w:tc>
        <w:tc>
          <w:tcPr>
            <w:tcW w:w="818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População geral</w:t>
            </w:r>
          </w:p>
        </w:tc>
        <w:tc>
          <w:tcPr>
            <w:tcW w:w="999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% pop. pelo menos uma dose </w:t>
            </w:r>
          </w:p>
        </w:tc>
        <w:tc>
          <w:tcPr>
            <w:tcW w:w="1071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% pop. esquema vacinal completo </w:t>
            </w:r>
          </w:p>
        </w:tc>
      </w:tr>
      <w:tr w:rsidR="008521AD" w:rsidRPr="008521AD" w:rsidTr="008521AD">
        <w:trPr>
          <w:trHeight w:val="360"/>
        </w:trPr>
        <w:tc>
          <w:tcPr>
            <w:tcW w:w="547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bookmarkStart w:id="0" w:name="_GoBack" w:colFirst="0" w:colLast="11"/>
            <w:proofErr w:type="gramStart"/>
            <w:r w:rsidRPr="008521AD">
              <w:rPr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797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431262 Muliterno</w:t>
            </w:r>
          </w:p>
        </w:tc>
        <w:tc>
          <w:tcPr>
            <w:tcW w:w="840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2282</w:t>
            </w:r>
          </w:p>
        </w:tc>
        <w:tc>
          <w:tcPr>
            <w:tcW w:w="784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1738</w:t>
            </w:r>
          </w:p>
        </w:tc>
        <w:tc>
          <w:tcPr>
            <w:tcW w:w="703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76,2%</w:t>
            </w:r>
          </w:p>
        </w:tc>
        <w:tc>
          <w:tcPr>
            <w:tcW w:w="498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491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526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23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122 (7,2%)</w:t>
            </w:r>
          </w:p>
        </w:tc>
        <w:tc>
          <w:tcPr>
            <w:tcW w:w="818" w:type="dxa"/>
            <w:noWrap/>
            <w:hideMark/>
          </w:tcPr>
          <w:p w:rsidR="008521AD" w:rsidRPr="008521AD" w:rsidRDefault="008521AD" w:rsidP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999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73.2% (1385)</w:t>
            </w:r>
          </w:p>
        </w:tc>
        <w:tc>
          <w:tcPr>
            <w:tcW w:w="1071" w:type="dxa"/>
            <w:noWrap/>
            <w:hideMark/>
          </w:tcPr>
          <w:p w:rsidR="008521AD" w:rsidRPr="008521AD" w:rsidRDefault="008521AD">
            <w:pPr>
              <w:rPr>
                <w:b/>
                <w:bCs/>
                <w:sz w:val="16"/>
                <w:szCs w:val="16"/>
              </w:rPr>
            </w:pPr>
            <w:r w:rsidRPr="008521AD">
              <w:rPr>
                <w:b/>
                <w:bCs/>
                <w:sz w:val="16"/>
                <w:szCs w:val="16"/>
              </w:rPr>
              <w:t>43.3% (819)</w:t>
            </w:r>
          </w:p>
        </w:tc>
      </w:tr>
      <w:bookmarkEnd w:id="0"/>
    </w:tbl>
    <w:p w:rsidR="008521AD" w:rsidRDefault="008521AD" w:rsidP="006F1827">
      <w:pPr>
        <w:rPr>
          <w:b/>
          <w:sz w:val="24"/>
          <w:szCs w:val="24"/>
        </w:rPr>
      </w:pPr>
    </w:p>
    <w:p w:rsidR="00162E35" w:rsidRDefault="00162E35" w:rsidP="006F1827">
      <w:pPr>
        <w:rPr>
          <w:b/>
          <w:sz w:val="24"/>
          <w:szCs w:val="24"/>
        </w:rPr>
      </w:pPr>
      <w:r w:rsidRPr="00162E35">
        <w:rPr>
          <w:b/>
          <w:sz w:val="24"/>
          <w:szCs w:val="24"/>
        </w:rPr>
        <w:t>ATUALIZADO EM: 12/08/2021</w:t>
      </w:r>
    </w:p>
    <w:p w:rsidR="004F373A" w:rsidRPr="004F373A" w:rsidRDefault="004F373A" w:rsidP="004F373A">
      <w:pPr>
        <w:rPr>
          <w:b/>
          <w:bCs/>
          <w:sz w:val="24"/>
          <w:szCs w:val="24"/>
        </w:rPr>
      </w:pPr>
      <w:r w:rsidRPr="004F373A">
        <w:rPr>
          <w:b/>
          <w:bCs/>
          <w:sz w:val="24"/>
          <w:szCs w:val="24"/>
        </w:rPr>
        <w:t>DADOS DA VACINAÇÃO CONTRA A COVID-19</w:t>
      </w:r>
    </w:p>
    <w:p w:rsidR="004F373A" w:rsidRPr="004F373A" w:rsidRDefault="004F373A" w:rsidP="004F373A">
      <w:pPr>
        <w:rPr>
          <w:b/>
          <w:i/>
          <w:iCs/>
          <w:sz w:val="24"/>
          <w:szCs w:val="24"/>
        </w:rPr>
      </w:pPr>
      <w:r w:rsidRPr="004F373A">
        <w:rPr>
          <w:b/>
          <w:i/>
          <w:iCs/>
          <w:sz w:val="24"/>
          <w:szCs w:val="24"/>
        </w:rPr>
        <w:t xml:space="preserve">A Secretaria Municipal de Saúde </w:t>
      </w:r>
      <w:proofErr w:type="gramStart"/>
      <w:r w:rsidRPr="004F373A">
        <w:rPr>
          <w:b/>
          <w:i/>
          <w:iCs/>
          <w:sz w:val="24"/>
          <w:szCs w:val="24"/>
        </w:rPr>
        <w:t>divulgou,</w:t>
      </w:r>
      <w:proofErr w:type="gramEnd"/>
      <w:r w:rsidRPr="004F373A">
        <w:rPr>
          <w:b/>
          <w:i/>
          <w:iCs/>
          <w:sz w:val="24"/>
          <w:szCs w:val="24"/>
        </w:rPr>
        <w:t xml:space="preserve"> </w:t>
      </w:r>
      <w:r w:rsidR="003B6A55">
        <w:rPr>
          <w:b/>
          <w:i/>
          <w:iCs/>
          <w:sz w:val="24"/>
          <w:szCs w:val="24"/>
        </w:rPr>
        <w:t>no</w:t>
      </w:r>
      <w:r w:rsidRPr="004F373A">
        <w:rPr>
          <w:b/>
          <w:i/>
          <w:iCs/>
          <w:sz w:val="24"/>
          <w:szCs w:val="24"/>
        </w:rPr>
        <w:t xml:space="preserve"> dia </w:t>
      </w:r>
      <w:r w:rsidR="003B6A55">
        <w:rPr>
          <w:b/>
          <w:i/>
          <w:iCs/>
          <w:sz w:val="24"/>
          <w:szCs w:val="24"/>
        </w:rPr>
        <w:t>12</w:t>
      </w:r>
      <w:r w:rsidRPr="004F373A">
        <w:rPr>
          <w:b/>
          <w:i/>
          <w:iCs/>
          <w:sz w:val="24"/>
          <w:szCs w:val="24"/>
        </w:rPr>
        <w:t>/08/2021, os da vacinação contra a Covid-19 no município de Muliterno – RS..</w:t>
      </w:r>
    </w:p>
    <w:p w:rsidR="004F373A" w:rsidRPr="00162E35" w:rsidRDefault="004F373A" w:rsidP="004F373A">
      <w:pPr>
        <w:rPr>
          <w:b/>
          <w:sz w:val="24"/>
          <w:szCs w:val="24"/>
        </w:rPr>
      </w:pPr>
      <w:r w:rsidRPr="004F373A">
        <w:rPr>
          <w:b/>
          <w:sz w:val="24"/>
          <w:szCs w:val="24"/>
        </w:rPr>
        <w:t>Covid-19 no município. Veja abaixo:</w:t>
      </w:r>
      <w:r w:rsidRPr="004F373A">
        <w:rPr>
          <w:b/>
          <w:sz w:val="24"/>
          <w:szCs w:val="24"/>
        </w:rPr>
        <w:br/>
        <w:t>- 1ª dose: 1.126 (59,</w:t>
      </w:r>
      <w:r w:rsidR="008B09C1">
        <w:rPr>
          <w:b/>
          <w:sz w:val="24"/>
          <w:szCs w:val="24"/>
        </w:rPr>
        <w:t>50</w:t>
      </w:r>
      <w:r w:rsidRPr="004F373A">
        <w:rPr>
          <w:b/>
          <w:sz w:val="24"/>
          <w:szCs w:val="24"/>
        </w:rPr>
        <w:t>% da população</w:t>
      </w:r>
      <w:proofErr w:type="gramStart"/>
      <w:r w:rsidRPr="004F373A">
        <w:rPr>
          <w:b/>
          <w:sz w:val="24"/>
          <w:szCs w:val="24"/>
        </w:rPr>
        <w:t>)</w:t>
      </w:r>
      <w:proofErr w:type="gramEnd"/>
      <w:r w:rsidRPr="004F373A">
        <w:rPr>
          <w:b/>
          <w:sz w:val="24"/>
          <w:szCs w:val="24"/>
        </w:rPr>
        <w:br/>
        <w:t>- 2ª dose:    569 (30,0</w:t>
      </w:r>
      <w:r w:rsidR="008B09C1">
        <w:rPr>
          <w:b/>
          <w:sz w:val="24"/>
          <w:szCs w:val="24"/>
        </w:rPr>
        <w:t>5</w:t>
      </w:r>
      <w:r w:rsidRPr="004F373A">
        <w:rPr>
          <w:b/>
          <w:sz w:val="24"/>
          <w:szCs w:val="24"/>
        </w:rPr>
        <w:t>% da população)</w:t>
      </w:r>
      <w:r w:rsidRPr="004F373A">
        <w:rPr>
          <w:b/>
          <w:sz w:val="24"/>
          <w:szCs w:val="24"/>
        </w:rPr>
        <w:br/>
        <w:t>- Dose única: 43 (0,2</w:t>
      </w:r>
      <w:r>
        <w:rPr>
          <w:b/>
          <w:sz w:val="24"/>
          <w:szCs w:val="24"/>
        </w:rPr>
        <w:t>0</w:t>
      </w:r>
      <w:r w:rsidRPr="004F373A">
        <w:rPr>
          <w:b/>
          <w:sz w:val="24"/>
          <w:szCs w:val="24"/>
        </w:rPr>
        <w:t>% da população)</w:t>
      </w:r>
    </w:p>
    <w:p w:rsidR="00E96953" w:rsidRPr="008B09C1" w:rsidRDefault="008B09C1" w:rsidP="006F1827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8B09C1">
        <w:rPr>
          <w:b/>
          <w:sz w:val="28"/>
          <w:szCs w:val="28"/>
        </w:rPr>
        <w:t>Obtenha dados atualizados através</w:t>
      </w:r>
      <w:r w:rsidR="006F1827" w:rsidRPr="008B09C1">
        <w:rPr>
          <w:b/>
          <w:sz w:val="28"/>
          <w:szCs w:val="28"/>
        </w:rPr>
        <w:t xml:space="preserve"> do site:  </w:t>
      </w:r>
      <w:r w:rsidR="00E96953" w:rsidRPr="008B09C1">
        <w:rPr>
          <w:b/>
          <w:sz w:val="28"/>
          <w:szCs w:val="28"/>
        </w:rPr>
        <w:fldChar w:fldCharType="begin"/>
      </w:r>
      <w:r w:rsidR="003B6A55">
        <w:rPr>
          <w:b/>
          <w:sz w:val="28"/>
          <w:szCs w:val="28"/>
        </w:rPr>
        <w:instrText>HYPERLINK "C:\\Users\\User\\Desktop\\VACINAÇÃO CONTRA COVID-19\\SES\\RS - Imunização Covid-19\\RShttps:\\vacina.saude.rs.gov.br"</w:instrText>
      </w:r>
      <w:r w:rsidR="003B6A55" w:rsidRPr="008B09C1">
        <w:rPr>
          <w:b/>
          <w:sz w:val="28"/>
          <w:szCs w:val="28"/>
        </w:rPr>
      </w:r>
      <w:r w:rsidR="00E96953" w:rsidRPr="008B09C1">
        <w:rPr>
          <w:b/>
          <w:sz w:val="28"/>
          <w:szCs w:val="28"/>
        </w:rPr>
        <w:fldChar w:fldCharType="separate"/>
      </w:r>
    </w:p>
    <w:p w:rsidR="00E96953" w:rsidRPr="008B09C1" w:rsidRDefault="00E96953" w:rsidP="006F1827">
      <w:pPr>
        <w:rPr>
          <w:rStyle w:val="Hyperlink"/>
          <w:b/>
          <w:sz w:val="28"/>
          <w:szCs w:val="28"/>
        </w:rPr>
      </w:pPr>
      <w:r w:rsidRPr="008B09C1">
        <w:rPr>
          <w:rStyle w:val="Hyperlink"/>
          <w:b/>
          <w:sz w:val="28"/>
          <w:szCs w:val="28"/>
        </w:rPr>
        <w:lastRenderedPageBreak/>
        <w:t>SES/RS - Imuniza</w:t>
      </w:r>
      <w:r w:rsidRPr="008B09C1">
        <w:rPr>
          <w:rStyle w:val="Hyperlink"/>
          <w:b/>
          <w:sz w:val="28"/>
          <w:szCs w:val="28"/>
        </w:rPr>
        <w:t>ç</w:t>
      </w:r>
      <w:r w:rsidRPr="008B09C1">
        <w:rPr>
          <w:rStyle w:val="Hyperlink"/>
          <w:b/>
          <w:sz w:val="28"/>
          <w:szCs w:val="28"/>
        </w:rPr>
        <w:t>ão Covid-19/RS</w:t>
      </w:r>
    </w:p>
    <w:p w:rsidR="00E96953" w:rsidRPr="008B09C1" w:rsidRDefault="00E96953" w:rsidP="006F1827">
      <w:pPr>
        <w:rPr>
          <w:rStyle w:val="Hyperlink"/>
          <w:b/>
          <w:sz w:val="28"/>
          <w:szCs w:val="28"/>
        </w:rPr>
      </w:pPr>
      <w:proofErr w:type="gramStart"/>
      <w:r w:rsidRPr="008B09C1">
        <w:rPr>
          <w:rStyle w:val="Hyperlink"/>
          <w:b/>
          <w:sz w:val="28"/>
          <w:szCs w:val="28"/>
        </w:rPr>
        <w:t>https</w:t>
      </w:r>
      <w:proofErr w:type="gramEnd"/>
      <w:r w:rsidRPr="008B09C1">
        <w:rPr>
          <w:rStyle w:val="Hyperlink"/>
          <w:b/>
          <w:sz w:val="28"/>
          <w:szCs w:val="28"/>
        </w:rPr>
        <w:t>://vacina.sa</w:t>
      </w:r>
      <w:r w:rsidRPr="008B09C1">
        <w:rPr>
          <w:rStyle w:val="Hyperlink"/>
          <w:b/>
          <w:sz w:val="28"/>
          <w:szCs w:val="28"/>
        </w:rPr>
        <w:t>u</w:t>
      </w:r>
      <w:r w:rsidRPr="008B09C1">
        <w:rPr>
          <w:rStyle w:val="Hyperlink"/>
          <w:b/>
          <w:sz w:val="28"/>
          <w:szCs w:val="28"/>
        </w:rPr>
        <w:t>de.rs.gov.br</w:t>
      </w:r>
    </w:p>
    <w:p w:rsidR="008B09C1" w:rsidRDefault="00E96953" w:rsidP="006F1827">
      <w:r w:rsidRPr="008B09C1">
        <w:rPr>
          <w:b/>
          <w:sz w:val="28"/>
          <w:szCs w:val="28"/>
        </w:rPr>
        <w:fldChar w:fldCharType="end"/>
      </w:r>
      <w:r w:rsidR="006F1827" w:rsidRPr="006F1827">
        <w:t xml:space="preserve"> </w:t>
      </w:r>
    </w:p>
    <w:p w:rsidR="006F1827" w:rsidRDefault="00162E35" w:rsidP="006F1827">
      <w:r>
        <w:t>Muliterno</w:t>
      </w:r>
    </w:p>
    <w:p w:rsidR="006F1827" w:rsidRDefault="006F1827" w:rsidP="006F1827">
      <w:r>
        <w:t>Informações</w:t>
      </w:r>
    </w:p>
    <w:p w:rsidR="006F1827" w:rsidRDefault="006F1827" w:rsidP="006F1827">
      <w:r>
        <w:t>População geral: 1.893</w:t>
      </w:r>
      <w:r>
        <w:tab/>
        <w:t>Doses destinadas: 2.282</w:t>
      </w:r>
    </w:p>
    <w:p w:rsidR="006F1827" w:rsidRDefault="006F1827" w:rsidP="006F1827">
      <w:r>
        <w:t>Doses aplicadas no município</w:t>
      </w:r>
    </w:p>
    <w:p w:rsidR="006F1827" w:rsidRDefault="006F1827" w:rsidP="006F1827">
      <w:r>
        <w:t>1ª dose: 1.127</w:t>
      </w:r>
      <w:r>
        <w:tab/>
        <w:t>2ª dose: 568</w:t>
      </w:r>
      <w:r>
        <w:tab/>
        <w:t>% aplicado</w:t>
      </w:r>
    </w:p>
    <w:p w:rsidR="006F1827" w:rsidRDefault="006F1827" w:rsidP="006F1827">
      <w:r>
        <w:t xml:space="preserve">Dose </w:t>
      </w:r>
      <w:proofErr w:type="spellStart"/>
      <w:r>
        <w:t>ùnica</w:t>
      </w:r>
      <w:proofErr w:type="spellEnd"/>
      <w:r>
        <w:t>: 43</w:t>
      </w:r>
      <w:r>
        <w:tab/>
        <w:t>Total aplicado: 1.738</w:t>
      </w:r>
      <w:r>
        <w:tab/>
        <w:t>76,2</w:t>
      </w:r>
    </w:p>
    <w:p w:rsidR="006F1827" w:rsidRDefault="006F1827" w:rsidP="006F1827">
      <w:r>
        <w:t>Em residentes: 1.616</w:t>
      </w:r>
      <w:r>
        <w:tab/>
        <w:t>Não residentes: 122</w:t>
      </w:r>
    </w:p>
    <w:p w:rsidR="006F1827" w:rsidRDefault="006F1827" w:rsidP="006F1827">
      <w:r>
        <w:t>População residente em todo estado</w:t>
      </w:r>
    </w:p>
    <w:p w:rsidR="006F1827" w:rsidRDefault="006F1827" w:rsidP="006F1827">
      <w:r>
        <w:t>* aqui são considerados todos os residentes no município, que podem ter tomado suas doses em outro município do Estado.</w:t>
      </w:r>
    </w:p>
    <w:p w:rsidR="006F1827" w:rsidRDefault="006F1827" w:rsidP="006F1827">
      <w:r>
        <w:t>1ª dose: 1.330</w:t>
      </w:r>
      <w:r>
        <w:tab/>
        <w:t>2ª dose: 764</w:t>
      </w:r>
    </w:p>
    <w:p w:rsidR="006F1827" w:rsidRDefault="006F1827" w:rsidP="006F1827">
      <w:r>
        <w:t>Dose única: 55</w:t>
      </w:r>
      <w:r>
        <w:tab/>
        <w:t>Total: 2.149</w:t>
      </w:r>
    </w:p>
    <w:p w:rsidR="006F1827" w:rsidRDefault="006F1827" w:rsidP="006F1827">
      <w:r>
        <w:t>% pop. pelo menos uma dose</w:t>
      </w:r>
      <w:r>
        <w:tab/>
        <w:t>% pop. esquema vacinal completo</w:t>
      </w:r>
    </w:p>
    <w:p w:rsidR="006F1827" w:rsidRDefault="006F1827" w:rsidP="006F1827">
      <w:r>
        <w:t>73,2% (1.330</w:t>
      </w:r>
      <w:proofErr w:type="gramStart"/>
      <w:r>
        <w:t>)</w:t>
      </w:r>
      <w:proofErr w:type="gramEnd"/>
      <w:r>
        <w:tab/>
        <w:t>43,3% (764)</w:t>
      </w:r>
    </w:p>
    <w:p w:rsidR="006F1827" w:rsidRPr="006F1827" w:rsidRDefault="006F1827" w:rsidP="006F1827">
      <w:pPr>
        <w:numPr>
          <w:ilvl w:val="0"/>
          <w:numId w:val="1"/>
        </w:numPr>
      </w:pPr>
      <w:hyperlink r:id="rId7" w:anchor="t431262tabModalDistribuidas" w:history="1">
        <w:r w:rsidRPr="006F1827">
          <w:rPr>
            <w:rStyle w:val="Hyperlink"/>
          </w:rPr>
          <w:t>Distribuição</w:t>
        </w:r>
      </w:hyperlink>
    </w:p>
    <w:p w:rsidR="006F1827" w:rsidRDefault="006F1827" w:rsidP="006F1827">
      <w:pPr>
        <w:numPr>
          <w:ilvl w:val="0"/>
          <w:numId w:val="1"/>
        </w:numPr>
      </w:pPr>
      <w:hyperlink r:id="rId8" w:anchor="t431262tabModalGrupo" w:history="1">
        <w:r w:rsidRPr="006F1827">
          <w:rPr>
            <w:rStyle w:val="Hyperlink"/>
          </w:rPr>
          <w:t>Grupos Va</w:t>
        </w:r>
        <w:r w:rsidRPr="006F1827">
          <w:rPr>
            <w:rStyle w:val="Hyperlink"/>
          </w:rPr>
          <w:t>c</w:t>
        </w:r>
        <w:r w:rsidRPr="006F1827">
          <w:rPr>
            <w:rStyle w:val="Hyperlink"/>
          </w:rPr>
          <w:t>ináveis</w:t>
        </w:r>
      </w:hyperlink>
    </w:p>
    <w:p w:rsidR="006F1827" w:rsidRPr="006F1827" w:rsidRDefault="006F1827" w:rsidP="006F1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58796"/>
          <w:lang w:eastAsia="pt-BR"/>
        </w:rPr>
      </w:pPr>
      <w:r w:rsidRPr="006F1827">
        <w:rPr>
          <w:rFonts w:ascii="Segoe UI" w:eastAsia="Times New Roman" w:hAnsi="Segoe UI" w:cs="Segoe UI"/>
          <w:b/>
          <w:bCs/>
          <w:color w:val="858796"/>
          <w:lang w:eastAsia="pt-BR"/>
        </w:rPr>
        <w:t>Doses aplicadas no município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1380"/>
        <w:gridCol w:w="1380"/>
        <w:gridCol w:w="2047"/>
        <w:gridCol w:w="976"/>
      </w:tblGrid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Grupos vacináveis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1ª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2ª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Dose Única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Total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Puérpera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Gestante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Povos Indígenas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Trabalhadores Industriais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16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Trabalhadores de Transporte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Inconsistente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26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com Deficiência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Forças Armadas (membros ativos)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Trabalhadores da Educação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80 anos ou mais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83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75 a 79 anos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Trabalhadores de Saúde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119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70 a 74 anos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spell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lastRenderedPageBreak/>
              <w:t>Comorbidades</w:t>
            </w:r>
            <w:proofErr w:type="spell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152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65 a 69 anos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60 a 64 anos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227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Pessoas de 18 a 59 anos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6F1827" w:rsidRPr="006F1827" w:rsidRDefault="006F1827" w:rsidP="006F1827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6F1827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547</w:t>
            </w:r>
          </w:p>
        </w:tc>
      </w:tr>
    </w:tbl>
    <w:p w:rsidR="006F1827" w:rsidRPr="006F1827" w:rsidRDefault="006F1827" w:rsidP="006F1827">
      <w:pPr>
        <w:ind w:left="720"/>
      </w:pPr>
    </w:p>
    <w:p w:rsidR="006F1827" w:rsidRDefault="006F1827" w:rsidP="006F1827">
      <w:pPr>
        <w:numPr>
          <w:ilvl w:val="0"/>
          <w:numId w:val="1"/>
        </w:numPr>
      </w:pPr>
      <w:hyperlink r:id="rId9" w:anchor="t431262tabModalFaixaEtaria" w:history="1">
        <w:r w:rsidRPr="006F1827">
          <w:rPr>
            <w:rStyle w:val="Hyperlink"/>
          </w:rPr>
          <w:t>Faixa Etária</w:t>
        </w:r>
      </w:hyperlink>
    </w:p>
    <w:p w:rsidR="00162E35" w:rsidRPr="00162E35" w:rsidRDefault="00162E35" w:rsidP="00162E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58796"/>
          <w:lang w:eastAsia="pt-BR"/>
        </w:rPr>
      </w:pPr>
      <w:r w:rsidRPr="00162E35">
        <w:rPr>
          <w:rFonts w:ascii="Segoe UI" w:eastAsia="Times New Roman" w:hAnsi="Segoe UI" w:cs="Segoe UI"/>
          <w:b/>
          <w:bCs/>
          <w:color w:val="858796"/>
          <w:lang w:eastAsia="pt-BR"/>
        </w:rPr>
        <w:t>Doses aplicadas no município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2011"/>
        <w:gridCol w:w="2011"/>
        <w:gridCol w:w="2982"/>
        <w:gridCol w:w="1422"/>
      </w:tblGrid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1ª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2ª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Dose Única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b/>
                <w:bCs/>
                <w:color w:val="858796"/>
                <w:sz w:val="18"/>
                <w:szCs w:val="18"/>
                <w:lang w:eastAsia="pt-BR"/>
              </w:rPr>
              <w:t>Total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 a 14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15 a 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20 a 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57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25 a 29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96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30 a 34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132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35 a 39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138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40 a 44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110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45 a 49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107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50 a 54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130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55 a 59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155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60 a 64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248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65 a 69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211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70 a 74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156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75 a 79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101</w:t>
            </w:r>
          </w:p>
        </w:tc>
      </w:tr>
      <w:tr w:rsidR="00162E35" w:rsidRPr="00162E35" w:rsidTr="00162E35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80 e mais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proofErr w:type="gramStart"/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:rsidR="00162E35" w:rsidRPr="00162E35" w:rsidRDefault="00162E35" w:rsidP="00162E35">
            <w:pPr>
              <w:spacing w:after="0" w:line="240" w:lineRule="auto"/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</w:pPr>
            <w:r w:rsidRPr="00162E35">
              <w:rPr>
                <w:rFonts w:ascii="Segoe UI" w:eastAsia="Times New Roman" w:hAnsi="Segoe UI" w:cs="Segoe UI"/>
                <w:color w:val="858796"/>
                <w:sz w:val="18"/>
                <w:szCs w:val="18"/>
                <w:lang w:eastAsia="pt-BR"/>
              </w:rPr>
              <w:t>85</w:t>
            </w:r>
          </w:p>
        </w:tc>
      </w:tr>
    </w:tbl>
    <w:p w:rsidR="00162E35" w:rsidRDefault="00162E35" w:rsidP="00162E35">
      <w:pPr>
        <w:ind w:left="720"/>
      </w:pPr>
    </w:p>
    <w:p w:rsidR="00162E35" w:rsidRPr="006F1827" w:rsidRDefault="00162E35" w:rsidP="00162E35">
      <w:pPr>
        <w:numPr>
          <w:ilvl w:val="0"/>
          <w:numId w:val="1"/>
        </w:numPr>
      </w:pPr>
      <w:hyperlink r:id="rId10" w:anchor="t431262tabModalDistribuidas" w:history="1">
        <w:r w:rsidRPr="006F1827">
          <w:rPr>
            <w:rStyle w:val="Hyperlink"/>
          </w:rPr>
          <w:t>Distribuição</w:t>
        </w:r>
      </w:hyperlink>
    </w:p>
    <w:p w:rsidR="00162E35" w:rsidRPr="006F1827" w:rsidRDefault="00162E35" w:rsidP="00162E35">
      <w:pPr>
        <w:ind w:left="720"/>
      </w:pPr>
    </w:p>
    <w:tbl>
      <w:tblPr>
        <w:tblW w:w="11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3908"/>
        <w:gridCol w:w="3825"/>
      </w:tblGrid>
      <w:tr w:rsidR="006F1827" w:rsidRPr="006F1827" w:rsidTr="006F1827">
        <w:tc>
          <w:tcPr>
            <w:tcW w:w="0" w:type="auto"/>
            <w:gridSpan w:val="3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rPr>
                <w:b/>
                <w:bCs/>
              </w:rPr>
              <w:t>Total de doses distribuídas:</w:t>
            </w:r>
            <w:r w:rsidRPr="006F1827">
              <w:t> 2.282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Pr>
              <w:rPr>
                <w:b/>
                <w:bCs/>
              </w:rPr>
            </w:pPr>
            <w:r w:rsidRPr="006F1827">
              <w:rPr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Pr>
              <w:rPr>
                <w:b/>
                <w:bCs/>
              </w:rPr>
            </w:pPr>
            <w:r w:rsidRPr="006F1827">
              <w:rPr>
                <w:b/>
                <w:bCs/>
              </w:rPr>
              <w:t>Fabricante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Pr>
              <w:rPr>
                <w:b/>
                <w:bCs/>
              </w:rPr>
            </w:pPr>
            <w:r w:rsidRPr="006F1827">
              <w:rPr>
                <w:b/>
                <w:bCs/>
              </w:rPr>
              <w:t>Quantidade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19/01/2021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268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25/01/2021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6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25/01/2021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01/02/2021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284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08/02/2021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25/02/2021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25/02/2021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lastRenderedPageBreak/>
              <w:t>04/03/2021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11/03/2021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18/03/2021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23/03/2021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23/03/2021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26/03/2021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26/03/2021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02/04/2021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5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02/04/2021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90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09/04/2021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09/04/2021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16/04/2021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16/04/2021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55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23/04/2021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23/04/2021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30/04/2021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65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04/05/2021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65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14/05/2021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14/05/2021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19/05/2021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24/05/2021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27/05/2021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55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02/06/2021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-10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04/06/2021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lastRenderedPageBreak/>
              <w:t>04/06/2021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11/06/2021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16/06/2021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18/06/2021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24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24/06/2021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Janssen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29/06/2021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80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50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05/07/2021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Janssen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05/07/2021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14/07/2021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14/07/2021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65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16/07/2021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80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6</w:t>
            </w:r>
            <w:proofErr w:type="gramEnd"/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21/07/2021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29/07/2021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29/07/2021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42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03/08/2021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lastRenderedPageBreak/>
              <w:t>03/08/2021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24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03/08/2021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30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05/08/2021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18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12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15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gramStart"/>
            <w:r w:rsidRPr="006F1827">
              <w:t>AstraZeneca</w:t>
            </w:r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11/08/2021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proofErr w:type="spellStart"/>
            <w:proofErr w:type="gramStart"/>
            <w:r w:rsidRPr="006F1827">
              <w:t>CoronaVac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10</w:t>
            </w:r>
          </w:p>
        </w:tc>
      </w:tr>
      <w:tr w:rsidR="006F1827" w:rsidRPr="006F1827" w:rsidTr="006F1827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11/08/2021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Pfizer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:rsidR="006F1827" w:rsidRPr="006F1827" w:rsidRDefault="006F1827" w:rsidP="006F1827">
            <w:r w:rsidRPr="006F1827">
              <w:t>24</w:t>
            </w:r>
          </w:p>
        </w:tc>
      </w:tr>
    </w:tbl>
    <w:p w:rsidR="006F1827" w:rsidRDefault="006F1827" w:rsidP="006F1827"/>
    <w:p w:rsidR="006F1827" w:rsidRDefault="006F1827" w:rsidP="006F1827"/>
    <w:sectPr w:rsidR="006F1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782"/>
    <w:multiLevelType w:val="multilevel"/>
    <w:tmpl w:val="010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7"/>
    <w:rsid w:val="00162E35"/>
    <w:rsid w:val="001D4C0B"/>
    <w:rsid w:val="003B6A55"/>
    <w:rsid w:val="004F373A"/>
    <w:rsid w:val="006F1827"/>
    <w:rsid w:val="008521AD"/>
    <w:rsid w:val="008B09C1"/>
    <w:rsid w:val="00A2330E"/>
    <w:rsid w:val="00D66928"/>
    <w:rsid w:val="00E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18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182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62E35"/>
    <w:pPr>
      <w:ind w:left="720"/>
      <w:contextualSpacing/>
    </w:pPr>
  </w:style>
  <w:style w:type="table" w:styleId="Tabelacomgrade">
    <w:name w:val="Table Grid"/>
    <w:basedOn w:val="Tabelanormal"/>
    <w:uiPriority w:val="59"/>
    <w:rsid w:val="0085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18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182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62E35"/>
    <w:pPr>
      <w:ind w:left="720"/>
      <w:contextualSpacing/>
    </w:pPr>
  </w:style>
  <w:style w:type="table" w:styleId="Tabelacomgrade">
    <w:name w:val="Table Grid"/>
    <w:basedOn w:val="Tabelanormal"/>
    <w:uiPriority w:val="59"/>
    <w:rsid w:val="0085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ina.saude.rs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cina.saude.rs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cina.saude.r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cina.saude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2021-08-13T16:57:00Z</dcterms:created>
  <dcterms:modified xsi:type="dcterms:W3CDTF">2021-08-13T17:37:00Z</dcterms:modified>
</cp:coreProperties>
</file>